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3FC" w:rsidRPr="00D960B6" w:rsidRDefault="006443FC" w:rsidP="006443FC">
      <w:pPr>
        <w:pStyle w:val="Rientronormale"/>
        <w:jc w:val="center"/>
        <w:rPr>
          <w:b/>
        </w:rPr>
      </w:pPr>
      <w:r w:rsidRPr="00D960B6">
        <w:rPr>
          <w:b/>
        </w:rPr>
        <w:t>INDICE</w:t>
      </w:r>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r w:rsidRPr="000F645B">
        <w:rPr>
          <w:rFonts w:ascii="Arial" w:hAnsi="Arial" w:cs="Arial"/>
          <w:bCs w:val="0"/>
          <w:sz w:val="2"/>
        </w:rPr>
        <w:fldChar w:fldCharType="begin"/>
      </w:r>
      <w:r w:rsidR="006443FC" w:rsidRPr="00276346">
        <w:rPr>
          <w:rFonts w:ascii="Arial" w:hAnsi="Arial" w:cs="Arial"/>
          <w:bCs w:val="0"/>
          <w:sz w:val="2"/>
        </w:rPr>
        <w:instrText xml:space="preserve"> TOC \o "1-5" \h \z \t "Titolo a;1" </w:instrText>
      </w:r>
      <w:r w:rsidRPr="000F645B">
        <w:rPr>
          <w:rFonts w:ascii="Arial" w:hAnsi="Arial" w:cs="Arial"/>
          <w:bCs w:val="0"/>
          <w:sz w:val="2"/>
        </w:rPr>
        <w:fldChar w:fldCharType="separate"/>
      </w:r>
      <w:hyperlink w:anchor="_Toc45662990" w:history="1">
        <w:r w:rsidR="00276346" w:rsidRPr="00276346">
          <w:rPr>
            <w:rStyle w:val="Collegamentoipertestuale"/>
            <w:rFonts w:ascii="Arial" w:hAnsi="Arial" w:cs="Arial"/>
            <w:noProof/>
          </w:rPr>
          <w:t>1.</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RIFERIMENTI NORMATIVI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_Toc45662990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2</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1" w:history="1">
        <w:r w:rsidR="00276346" w:rsidRPr="00276346">
          <w:rPr>
            <w:rStyle w:val="Collegamentoipertestuale"/>
            <w:rFonts w:ascii="Arial" w:hAnsi="Arial" w:cs="Arial"/>
            <w:noProof/>
          </w:rPr>
          <w:t>2.</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IDENTIFICAZIONE SOCIETA'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_Toc45662991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5</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2" w:history="1">
        <w:r w:rsidR="00276346" w:rsidRPr="00276346">
          <w:rPr>
            <w:rStyle w:val="Collegamentoipertestuale"/>
            <w:rFonts w:ascii="Arial" w:hAnsi="Arial" w:cs="Arial"/>
            <w:noProof/>
          </w:rPr>
          <w:t>3.</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NUMERI UTILI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_Toc45662992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5</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3" w:history="1">
        <w:r w:rsidR="00276346" w:rsidRPr="00276346">
          <w:rPr>
            <w:rStyle w:val="Collegamentoipertestuale"/>
            <w:rFonts w:ascii="Arial" w:hAnsi="Arial" w:cs="Arial"/>
            <w:noProof/>
          </w:rPr>
          <w:t>4.</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DOCUMENTI/CARTELLI INFORMATIVI NECESSARI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_Toc45662993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6</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4" w:history="1">
        <w:r w:rsidR="00276346" w:rsidRPr="00276346">
          <w:rPr>
            <w:rStyle w:val="Collegamentoipertestuale"/>
            <w:rFonts w:ascii="Arial" w:hAnsi="Arial" w:cs="Arial"/>
            <w:noProof/>
          </w:rPr>
          <w:t>5.</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FIGURE COINVOLTE</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_Toc45662994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7</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2995" w:history="1">
        <w:r w:rsidR="00276346" w:rsidRPr="00276346">
          <w:rPr>
            <w:rStyle w:val="Collegamentoipertestuale"/>
            <w:rFonts w:ascii="Arial" w:hAnsi="Arial" w:cs="Arial"/>
            <w:noProof/>
          </w:rPr>
          <w:t>5.1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Atleti/Tecnici/Cronometristi/Staff</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_Toc45662995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7</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2996" w:history="1">
        <w:r w:rsidR="00276346" w:rsidRPr="00276346">
          <w:rPr>
            <w:rStyle w:val="Collegamentoipertestuale"/>
            <w:rFonts w:ascii="Arial" w:hAnsi="Arial" w:cs="Arial"/>
            <w:noProof/>
          </w:rPr>
          <w:t>5.1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Pubblico/Accompagnatori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_Toc45662996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8</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7" w:history="1">
        <w:r w:rsidR="00276346" w:rsidRPr="00276346">
          <w:rPr>
            <w:rStyle w:val="Collegamentoipertestuale"/>
            <w:rFonts w:ascii="Arial" w:hAnsi="Arial" w:cs="Arial"/>
            <w:noProof/>
          </w:rPr>
          <w:t>6.</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PRATICHE DI IGIENE PERSONALE</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_Toc45662997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8</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8" w:history="1">
        <w:r w:rsidR="00276346" w:rsidRPr="00276346">
          <w:rPr>
            <w:rStyle w:val="Collegamentoipertestuale"/>
            <w:rFonts w:ascii="Arial" w:hAnsi="Arial" w:cs="Arial"/>
            <w:noProof/>
          </w:rPr>
          <w:t>7.</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COME GESTIRE LA MANIFESTAZIONE</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_Toc45662998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9</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2999" w:history="1">
        <w:r w:rsidR="00276346" w:rsidRPr="00276346">
          <w:rPr>
            <w:rStyle w:val="Collegamentoipertestuale"/>
            <w:rFonts w:ascii="Arial" w:hAnsi="Arial" w:cs="Arial"/>
            <w:noProof/>
          </w:rPr>
          <w:t>8.</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DPI NECESSARI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_Toc45662999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10</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0" w:history="1">
        <w:r w:rsidR="00276346" w:rsidRPr="00276346">
          <w:rPr>
            <w:rStyle w:val="Collegamentoipertestuale"/>
            <w:rFonts w:ascii="Arial" w:hAnsi="Arial" w:cs="Arial"/>
            <w:noProof/>
          </w:rPr>
          <w:t>8.1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Società</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_Toc45663000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10</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1" w:history="1">
        <w:r w:rsidR="00276346" w:rsidRPr="00276346">
          <w:rPr>
            <w:rStyle w:val="Collegamentoipertestuale"/>
            <w:rFonts w:ascii="Arial" w:hAnsi="Arial" w:cs="Arial"/>
            <w:noProof/>
          </w:rPr>
          <w:t>8.2</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Staff</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_Toc45663001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10</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2" w:history="1">
        <w:r w:rsidR="00276346" w:rsidRPr="00276346">
          <w:rPr>
            <w:rStyle w:val="Collegamentoipertestuale"/>
            <w:rFonts w:ascii="Arial" w:hAnsi="Arial" w:cs="Arial"/>
            <w:noProof/>
          </w:rPr>
          <w:t>8.3</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Atleta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_Toc45663002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10</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3" w:history="1">
        <w:r w:rsidR="00276346" w:rsidRPr="00276346">
          <w:rPr>
            <w:rStyle w:val="Collegamentoipertestuale"/>
            <w:rFonts w:ascii="Arial" w:hAnsi="Arial" w:cs="Arial"/>
            <w:noProof/>
          </w:rPr>
          <w:t>8.4</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Cronometristi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_Toc45663003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10</w:t>
        </w:r>
        <w:r w:rsidRPr="00276346">
          <w:rPr>
            <w:rFonts w:ascii="Arial" w:hAnsi="Arial" w:cs="Arial"/>
            <w:noProof/>
            <w:webHidden/>
          </w:rPr>
          <w:fldChar w:fldCharType="end"/>
        </w:r>
      </w:hyperlink>
    </w:p>
    <w:p w:rsidR="00276346" w:rsidRPr="00276346" w:rsidRDefault="000F645B" w:rsidP="00276346">
      <w:pPr>
        <w:pStyle w:val="Sommario1"/>
        <w:tabs>
          <w:tab w:val="left" w:pos="440"/>
          <w:tab w:val="right" w:leader="dot" w:pos="9913"/>
        </w:tabs>
        <w:spacing w:before="0"/>
        <w:rPr>
          <w:rFonts w:ascii="Arial" w:eastAsiaTheme="minorEastAsia" w:hAnsi="Arial" w:cs="Arial"/>
          <w:b w:val="0"/>
          <w:bCs w:val="0"/>
          <w:caps w:val="0"/>
          <w:noProof/>
          <w:sz w:val="22"/>
          <w:szCs w:val="22"/>
        </w:rPr>
      </w:pPr>
      <w:hyperlink w:anchor="_Toc45663004" w:history="1">
        <w:r w:rsidR="00276346" w:rsidRPr="00276346">
          <w:rPr>
            <w:rStyle w:val="Collegamentoipertestuale"/>
            <w:rFonts w:ascii="Arial" w:hAnsi="Arial" w:cs="Arial"/>
            <w:noProof/>
          </w:rPr>
          <w:t>9.</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Utilizzo delle mascherine</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_Toc45663004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11</w:t>
        </w:r>
        <w:r w:rsidRPr="00276346">
          <w:rPr>
            <w:rFonts w:ascii="Arial" w:hAnsi="Arial" w:cs="Arial"/>
            <w:noProof/>
            <w:webHidden/>
          </w:rPr>
          <w:fldChar w:fldCharType="end"/>
        </w:r>
      </w:hyperlink>
    </w:p>
    <w:p w:rsidR="00276346" w:rsidRPr="00276346" w:rsidRDefault="000F645B" w:rsidP="00276346">
      <w:pPr>
        <w:pStyle w:val="Sommario1"/>
        <w:tabs>
          <w:tab w:val="left" w:pos="660"/>
          <w:tab w:val="right" w:leader="dot" w:pos="9913"/>
        </w:tabs>
        <w:spacing w:before="0"/>
        <w:rPr>
          <w:rFonts w:ascii="Arial" w:eastAsiaTheme="minorEastAsia" w:hAnsi="Arial" w:cs="Arial"/>
          <w:b w:val="0"/>
          <w:bCs w:val="0"/>
          <w:caps w:val="0"/>
          <w:noProof/>
          <w:sz w:val="22"/>
          <w:szCs w:val="22"/>
        </w:rPr>
      </w:pPr>
      <w:hyperlink w:anchor="_Toc45663005" w:history="1">
        <w:r w:rsidR="00276346" w:rsidRPr="00276346">
          <w:rPr>
            <w:rStyle w:val="Collegamentoipertestuale"/>
            <w:rFonts w:ascii="Arial" w:hAnsi="Arial" w:cs="Arial"/>
            <w:noProof/>
          </w:rPr>
          <w:t>10.</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IGIENIZZAZIONE E SANIFICAZIONE DEGLI AMBIENTI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_Toc45663005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12</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6" w:history="1">
        <w:r w:rsidR="00276346" w:rsidRPr="00276346">
          <w:rPr>
            <w:rStyle w:val="Collegamentoipertestuale"/>
            <w:rFonts w:ascii="Arial" w:hAnsi="Arial" w:cs="Arial"/>
            <w:noProof/>
          </w:rPr>
          <w:t>10.1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Prodotti Utilizzati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_Toc45663006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12</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7" w:history="1">
        <w:r w:rsidR="00276346" w:rsidRPr="00276346">
          <w:rPr>
            <w:rStyle w:val="Collegamentoipertestuale"/>
            <w:rFonts w:ascii="Arial" w:hAnsi="Arial" w:cs="Arial"/>
            <w:noProof/>
          </w:rPr>
          <w:t>10.2</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Piano di Pulizia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_Toc45663007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12</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8" w:history="1">
        <w:r w:rsidR="00276346" w:rsidRPr="00276346">
          <w:rPr>
            <w:rStyle w:val="Collegamentoipertestuale"/>
            <w:rFonts w:ascii="Arial" w:hAnsi="Arial" w:cs="Arial"/>
            <w:noProof/>
          </w:rPr>
          <w:t>10.3</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Frequenza di pulizia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_Toc45663008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13</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09" w:history="1">
        <w:r w:rsidR="00276346" w:rsidRPr="00276346">
          <w:rPr>
            <w:rStyle w:val="Collegamentoipertestuale"/>
            <w:rFonts w:ascii="Arial" w:hAnsi="Arial" w:cs="Arial"/>
            <w:noProof/>
          </w:rPr>
          <w:t>10.4</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Gel disinfettanti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_Toc45663009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13</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0" w:history="1">
        <w:r w:rsidR="00276346" w:rsidRPr="00276346">
          <w:rPr>
            <w:rStyle w:val="Collegamentoipertestuale"/>
            <w:rFonts w:ascii="Arial" w:hAnsi="Arial" w:cs="Arial"/>
            <w:noProof/>
          </w:rPr>
          <w:t>10.5</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Cestoni per la raccolta di rifiuti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_Toc45663010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13</w:t>
        </w:r>
        <w:r w:rsidRPr="00276346">
          <w:rPr>
            <w:rFonts w:ascii="Arial" w:hAnsi="Arial" w:cs="Arial"/>
            <w:noProof/>
            <w:webHidden/>
          </w:rPr>
          <w:fldChar w:fldCharType="end"/>
        </w:r>
      </w:hyperlink>
    </w:p>
    <w:p w:rsidR="00276346" w:rsidRPr="00276346" w:rsidRDefault="000F645B" w:rsidP="00276346">
      <w:pPr>
        <w:pStyle w:val="Sommario1"/>
        <w:tabs>
          <w:tab w:val="left" w:pos="660"/>
          <w:tab w:val="right" w:leader="dot" w:pos="9913"/>
        </w:tabs>
        <w:spacing w:before="0"/>
        <w:rPr>
          <w:rFonts w:ascii="Arial" w:eastAsiaTheme="minorEastAsia" w:hAnsi="Arial" w:cs="Arial"/>
          <w:b w:val="0"/>
          <w:bCs w:val="0"/>
          <w:caps w:val="0"/>
          <w:noProof/>
          <w:sz w:val="22"/>
          <w:szCs w:val="22"/>
        </w:rPr>
      </w:pPr>
      <w:hyperlink w:anchor="_Toc45663011" w:history="1">
        <w:r w:rsidR="00276346" w:rsidRPr="00276346">
          <w:rPr>
            <w:rStyle w:val="Collegamentoipertestuale"/>
            <w:rFonts w:ascii="Arial" w:hAnsi="Arial" w:cs="Arial"/>
            <w:noProof/>
          </w:rPr>
          <w:t>11.</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GESTIONE DEGLI SPAZI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_Toc45663011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14</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2" w:history="1">
        <w:r w:rsidR="00276346" w:rsidRPr="00276346">
          <w:rPr>
            <w:rStyle w:val="Collegamentoipertestuale"/>
            <w:rFonts w:ascii="Arial" w:hAnsi="Arial" w:cs="Arial"/>
            <w:noProof/>
          </w:rPr>
          <w:t>11.1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Ingressi Atleti/Tecnici/Cronometristi/Staff</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_Toc45663012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14</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3" w:history="1">
        <w:r w:rsidR="00276346" w:rsidRPr="00276346">
          <w:rPr>
            <w:rStyle w:val="Collegamentoipertestuale"/>
            <w:rFonts w:ascii="Arial" w:hAnsi="Arial" w:cs="Arial"/>
            <w:noProof/>
          </w:rPr>
          <w:t>11.2</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Ingresso Pubblico/Accompagnatori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_Toc45663013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14</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4" w:history="1">
        <w:r w:rsidR="00276346" w:rsidRPr="00276346">
          <w:rPr>
            <w:rStyle w:val="Collegamentoipertestuale"/>
            <w:rFonts w:ascii="Arial" w:hAnsi="Arial" w:cs="Arial"/>
            <w:noProof/>
          </w:rPr>
          <w:t>11.3</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Zona pubblico/accompagnatori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_Toc45663014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14</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5" w:history="1">
        <w:r w:rsidR="00276346" w:rsidRPr="00276346">
          <w:rPr>
            <w:rStyle w:val="Collegamentoipertestuale"/>
            <w:rFonts w:ascii="Arial" w:hAnsi="Arial" w:cs="Arial"/>
            <w:noProof/>
          </w:rPr>
          <w:t>11.4</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Zona accreditamento Accompagnatori/tecnici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_Toc45663015 \h </w:instrText>
        </w:r>
        <w:r w:rsidRPr="00276346">
          <w:rPr>
            <w:rFonts w:ascii="Arial" w:hAnsi="Arial" w:cs="Arial"/>
            <w:noProof/>
            <w:webHidden/>
          </w:rPr>
          <w:fldChar w:fldCharType="separate"/>
        </w:r>
        <w:r w:rsidR="006D74E8">
          <w:rPr>
            <w:rFonts w:ascii="Arial" w:hAnsi="Arial" w:cs="Arial"/>
            <w:b w:val="0"/>
            <w:bCs w:val="0"/>
            <w:noProof/>
            <w:webHidden/>
          </w:rPr>
          <w:t>Errore. Il segnalibro non è definito.</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6" w:history="1">
        <w:r w:rsidR="00276346" w:rsidRPr="00276346">
          <w:rPr>
            <w:rStyle w:val="Collegamentoipertestuale"/>
            <w:rFonts w:ascii="Arial" w:hAnsi="Arial" w:cs="Arial"/>
            <w:noProof/>
          </w:rPr>
          <w:t>11.5</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Zona accreditamento Atleti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_Toc45663016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15</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7" w:history="1">
        <w:r w:rsidR="00276346" w:rsidRPr="00276346">
          <w:rPr>
            <w:rStyle w:val="Collegamentoipertestuale"/>
            <w:rFonts w:ascii="Arial" w:hAnsi="Arial" w:cs="Arial"/>
            <w:noProof/>
          </w:rPr>
          <w:t>11.6</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Call room</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_Toc45663017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15</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8" w:history="1">
        <w:r w:rsidR="00276346" w:rsidRPr="00276346">
          <w:rPr>
            <w:rStyle w:val="Collegamentoipertestuale"/>
            <w:rFonts w:ascii="Arial" w:hAnsi="Arial" w:cs="Arial"/>
            <w:noProof/>
          </w:rPr>
          <w:t>11.7</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Infermeria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_Toc45663018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15</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19" w:history="1">
        <w:r w:rsidR="00276346" w:rsidRPr="00276346">
          <w:rPr>
            <w:rStyle w:val="Collegamentoipertestuale"/>
            <w:rFonts w:ascii="Arial" w:hAnsi="Arial" w:cs="Arial"/>
            <w:noProof/>
          </w:rPr>
          <w:t>11.8</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Bagni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_Toc45663019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15</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20" w:history="1">
        <w:r w:rsidR="00276346" w:rsidRPr="00276346">
          <w:rPr>
            <w:rStyle w:val="Collegamentoipertestuale"/>
            <w:rFonts w:ascii="Arial" w:hAnsi="Arial" w:cs="Arial"/>
            <w:noProof/>
          </w:rPr>
          <w:t>11.9</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Area riscaldamento</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_Toc45663020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16</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1" w:history="1">
        <w:r w:rsidR="00276346" w:rsidRPr="00276346">
          <w:rPr>
            <w:rStyle w:val="Collegamentoipertestuale"/>
            <w:rFonts w:ascii="Arial" w:hAnsi="Arial" w:cs="Arial"/>
            <w:noProof/>
          </w:rPr>
          <w:t>11.10</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Segreteria tecnica e cronometraggio</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_Toc45663021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16</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2" w:history="1">
        <w:r w:rsidR="00276346" w:rsidRPr="00276346">
          <w:rPr>
            <w:rStyle w:val="Collegamentoipertestuale"/>
            <w:rFonts w:ascii="Arial" w:hAnsi="Arial" w:cs="Arial"/>
            <w:noProof/>
          </w:rPr>
          <w:t>11.11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Dotazioni di attrezzature personali Cronometristi/cronometristi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_Toc45663022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16</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3" w:history="1">
        <w:r w:rsidR="00276346" w:rsidRPr="00276346">
          <w:rPr>
            <w:rStyle w:val="Collegamentoipertestuale"/>
            <w:rFonts w:ascii="Arial" w:hAnsi="Arial" w:cs="Arial"/>
            <w:noProof/>
          </w:rPr>
          <w:t>11.12</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Zona di gara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_Toc45663023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16</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4" w:history="1">
        <w:r w:rsidR="00276346" w:rsidRPr="00276346">
          <w:rPr>
            <w:rStyle w:val="Collegamentoipertestuale"/>
            <w:rFonts w:ascii="Arial" w:hAnsi="Arial" w:cs="Arial"/>
            <w:noProof/>
          </w:rPr>
          <w:t>11.13</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Start line –procedura di partenza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_Toc45663024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17</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5" w:history="1">
        <w:r w:rsidR="00276346" w:rsidRPr="00276346">
          <w:rPr>
            <w:rStyle w:val="Collegamentoipertestuale"/>
            <w:rFonts w:ascii="Arial" w:hAnsi="Arial" w:cs="Arial"/>
            <w:noProof/>
          </w:rPr>
          <w:t>11.14</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Finish line –area arrivo</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_Toc45663025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18</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6" w:history="1">
        <w:r w:rsidR="00276346" w:rsidRPr="00276346">
          <w:rPr>
            <w:rStyle w:val="Collegamentoipertestuale"/>
            <w:rFonts w:ascii="Arial" w:hAnsi="Arial" w:cs="Arial"/>
            <w:noProof/>
          </w:rPr>
          <w:t>11.15</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Premiazione</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_Toc45663026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18</w:t>
        </w:r>
        <w:r w:rsidRPr="00276346">
          <w:rPr>
            <w:rFonts w:ascii="Arial" w:hAnsi="Arial" w:cs="Arial"/>
            <w:noProof/>
            <w:webHidden/>
          </w:rPr>
          <w:fldChar w:fldCharType="end"/>
        </w:r>
      </w:hyperlink>
    </w:p>
    <w:p w:rsidR="00276346" w:rsidRPr="00276346" w:rsidRDefault="000F645B" w:rsidP="00276346">
      <w:pPr>
        <w:pStyle w:val="Sommario2"/>
        <w:tabs>
          <w:tab w:val="left" w:pos="880"/>
          <w:tab w:val="right" w:leader="dot" w:pos="9913"/>
        </w:tabs>
        <w:spacing w:before="0"/>
        <w:rPr>
          <w:rFonts w:ascii="Arial" w:eastAsiaTheme="minorEastAsia" w:hAnsi="Arial" w:cs="Arial"/>
          <w:b w:val="0"/>
          <w:bCs w:val="0"/>
          <w:noProof/>
          <w:sz w:val="22"/>
          <w:szCs w:val="22"/>
        </w:rPr>
      </w:pPr>
      <w:hyperlink w:anchor="_Toc45663027" w:history="1">
        <w:r w:rsidR="00276346" w:rsidRPr="00276346">
          <w:rPr>
            <w:rStyle w:val="Collegamentoipertestuale"/>
            <w:rFonts w:ascii="Arial" w:hAnsi="Arial" w:cs="Arial"/>
            <w:noProof/>
          </w:rPr>
          <w:t>11.16</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Area ristoro</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_Toc45663027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18</w:t>
        </w:r>
        <w:r w:rsidRPr="00276346">
          <w:rPr>
            <w:rFonts w:ascii="Arial" w:hAnsi="Arial" w:cs="Arial"/>
            <w:noProof/>
            <w:webHidden/>
          </w:rPr>
          <w:fldChar w:fldCharType="end"/>
        </w:r>
      </w:hyperlink>
    </w:p>
    <w:p w:rsidR="00276346" w:rsidRPr="00276346" w:rsidRDefault="000F645B" w:rsidP="00276346">
      <w:pPr>
        <w:pStyle w:val="Sommario1"/>
        <w:tabs>
          <w:tab w:val="left" w:pos="660"/>
          <w:tab w:val="right" w:leader="dot" w:pos="9913"/>
        </w:tabs>
        <w:spacing w:before="0"/>
        <w:rPr>
          <w:rFonts w:ascii="Arial" w:eastAsiaTheme="minorEastAsia" w:hAnsi="Arial" w:cs="Arial"/>
          <w:b w:val="0"/>
          <w:bCs w:val="0"/>
          <w:caps w:val="0"/>
          <w:noProof/>
          <w:sz w:val="22"/>
          <w:szCs w:val="22"/>
        </w:rPr>
      </w:pPr>
      <w:hyperlink w:anchor="_Toc45663028" w:history="1">
        <w:r w:rsidR="00276346" w:rsidRPr="00276346">
          <w:rPr>
            <w:rStyle w:val="Collegamentoipertestuale"/>
            <w:rFonts w:ascii="Arial" w:hAnsi="Arial" w:cs="Arial"/>
            <w:noProof/>
          </w:rPr>
          <w:t>12.</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LAYOUT DELLA GESTIONE DEGLI SPAZI</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_Toc45663028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19</w:t>
        </w:r>
        <w:r w:rsidRPr="00276346">
          <w:rPr>
            <w:rFonts w:ascii="Arial" w:hAnsi="Arial" w:cs="Arial"/>
            <w:noProof/>
            <w:webHidden/>
          </w:rPr>
          <w:fldChar w:fldCharType="end"/>
        </w:r>
      </w:hyperlink>
    </w:p>
    <w:p w:rsidR="00276346" w:rsidRPr="00276346" w:rsidRDefault="000F645B" w:rsidP="00276346">
      <w:pPr>
        <w:pStyle w:val="Sommario1"/>
        <w:tabs>
          <w:tab w:val="left" w:pos="660"/>
          <w:tab w:val="right" w:leader="dot" w:pos="9913"/>
        </w:tabs>
        <w:spacing w:before="0"/>
        <w:rPr>
          <w:rFonts w:ascii="Arial" w:eastAsiaTheme="minorEastAsia" w:hAnsi="Arial" w:cs="Arial"/>
          <w:b w:val="0"/>
          <w:bCs w:val="0"/>
          <w:caps w:val="0"/>
          <w:noProof/>
          <w:sz w:val="22"/>
          <w:szCs w:val="22"/>
        </w:rPr>
      </w:pPr>
      <w:hyperlink w:anchor="_Toc45663029" w:history="1">
        <w:r w:rsidR="00276346" w:rsidRPr="00276346">
          <w:rPr>
            <w:rStyle w:val="Collegamentoipertestuale"/>
            <w:rFonts w:ascii="Arial" w:hAnsi="Arial" w:cs="Arial"/>
            <w:noProof/>
          </w:rPr>
          <w:t>13.</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MODALITA' ACCESSO TERZE PERSONE ALL'IMPIANTO</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_Toc45663029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19</w:t>
        </w:r>
        <w:r w:rsidRPr="00276346">
          <w:rPr>
            <w:rFonts w:ascii="Arial" w:hAnsi="Arial" w:cs="Arial"/>
            <w:noProof/>
            <w:webHidden/>
          </w:rPr>
          <w:fldChar w:fldCharType="end"/>
        </w:r>
      </w:hyperlink>
    </w:p>
    <w:p w:rsidR="00276346" w:rsidRPr="00276346" w:rsidRDefault="000F645B" w:rsidP="00276346">
      <w:pPr>
        <w:pStyle w:val="Sommario1"/>
        <w:tabs>
          <w:tab w:val="left" w:pos="660"/>
          <w:tab w:val="right" w:leader="dot" w:pos="9913"/>
        </w:tabs>
        <w:spacing w:before="0"/>
        <w:rPr>
          <w:rFonts w:ascii="Arial" w:eastAsiaTheme="minorEastAsia" w:hAnsi="Arial" w:cs="Arial"/>
          <w:b w:val="0"/>
          <w:bCs w:val="0"/>
          <w:caps w:val="0"/>
          <w:noProof/>
          <w:sz w:val="22"/>
          <w:szCs w:val="22"/>
        </w:rPr>
      </w:pPr>
      <w:hyperlink w:anchor="_Toc45663030" w:history="1">
        <w:r w:rsidR="00276346" w:rsidRPr="00276346">
          <w:rPr>
            <w:rStyle w:val="Collegamentoipertestuale"/>
            <w:rFonts w:ascii="Arial" w:hAnsi="Arial" w:cs="Arial"/>
            <w:noProof/>
          </w:rPr>
          <w:t>14.</w:t>
        </w:r>
        <w:r w:rsidR="00276346" w:rsidRPr="00276346">
          <w:rPr>
            <w:rFonts w:ascii="Arial" w:eastAsiaTheme="minorEastAsia" w:hAnsi="Arial" w:cs="Arial"/>
            <w:b w:val="0"/>
            <w:bCs w:val="0"/>
            <w:caps w:val="0"/>
            <w:noProof/>
            <w:sz w:val="22"/>
            <w:szCs w:val="22"/>
          </w:rPr>
          <w:tab/>
        </w:r>
        <w:r w:rsidR="00276346" w:rsidRPr="00276346">
          <w:rPr>
            <w:rStyle w:val="Collegamentoipertestuale"/>
            <w:rFonts w:ascii="Arial" w:hAnsi="Arial" w:cs="Arial"/>
            <w:noProof/>
          </w:rPr>
          <w:t>GESTIONE DI UNA EVENTUALE PERSONA SINTOMATICA</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_Toc45663030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19</w:t>
        </w:r>
        <w:r w:rsidRPr="00276346">
          <w:rPr>
            <w:rFonts w:ascii="Arial" w:hAnsi="Arial" w:cs="Arial"/>
            <w:noProof/>
            <w:webHidden/>
          </w:rPr>
          <w:fldChar w:fldCharType="end"/>
        </w:r>
      </w:hyperlink>
    </w:p>
    <w:p w:rsidR="00276346" w:rsidRPr="00276346" w:rsidRDefault="000F645B" w:rsidP="00276346">
      <w:pPr>
        <w:pStyle w:val="Sommario2"/>
        <w:tabs>
          <w:tab w:val="left" w:pos="660"/>
          <w:tab w:val="right" w:leader="dot" w:pos="9913"/>
        </w:tabs>
        <w:spacing w:before="0"/>
        <w:rPr>
          <w:rFonts w:ascii="Arial" w:eastAsiaTheme="minorEastAsia" w:hAnsi="Arial" w:cs="Arial"/>
          <w:b w:val="0"/>
          <w:bCs w:val="0"/>
          <w:noProof/>
          <w:sz w:val="22"/>
          <w:szCs w:val="22"/>
        </w:rPr>
      </w:pPr>
      <w:hyperlink w:anchor="_Toc45663031" w:history="1">
        <w:r w:rsidR="00276346" w:rsidRPr="00276346">
          <w:rPr>
            <w:rStyle w:val="Collegamentoipertestuale"/>
            <w:rFonts w:ascii="Arial" w:hAnsi="Arial" w:cs="Arial"/>
            <w:noProof/>
          </w:rPr>
          <w:t>14.1</w:t>
        </w:r>
        <w:r w:rsidR="00276346" w:rsidRPr="00276346">
          <w:rPr>
            <w:rFonts w:ascii="Arial" w:eastAsiaTheme="minorEastAsia" w:hAnsi="Arial" w:cs="Arial"/>
            <w:b w:val="0"/>
            <w:bCs w:val="0"/>
            <w:noProof/>
            <w:sz w:val="22"/>
            <w:szCs w:val="22"/>
          </w:rPr>
          <w:tab/>
        </w:r>
        <w:r w:rsidR="00276346" w:rsidRPr="00276346">
          <w:rPr>
            <w:rStyle w:val="Collegamentoipertestuale"/>
            <w:rFonts w:ascii="Arial" w:hAnsi="Arial" w:cs="Arial"/>
            <w:noProof/>
          </w:rPr>
          <w:t>Sanificazione in caso di presenza di un caso Covid</w:t>
        </w:r>
        <w:r w:rsidR="00276346" w:rsidRPr="00276346">
          <w:rPr>
            <w:rFonts w:ascii="Arial" w:hAnsi="Arial" w:cs="Arial"/>
            <w:noProof/>
            <w:webHidden/>
          </w:rPr>
          <w:tab/>
        </w:r>
        <w:r w:rsidRPr="00276346">
          <w:rPr>
            <w:rFonts w:ascii="Arial" w:hAnsi="Arial" w:cs="Arial"/>
            <w:noProof/>
            <w:webHidden/>
          </w:rPr>
          <w:fldChar w:fldCharType="begin"/>
        </w:r>
        <w:r w:rsidR="00276346" w:rsidRPr="00276346">
          <w:rPr>
            <w:rFonts w:ascii="Arial" w:hAnsi="Arial" w:cs="Arial"/>
            <w:noProof/>
            <w:webHidden/>
          </w:rPr>
          <w:instrText xml:space="preserve"> PAGEREF _Toc45663031 \h </w:instrText>
        </w:r>
        <w:r w:rsidRPr="00276346">
          <w:rPr>
            <w:rFonts w:ascii="Arial" w:hAnsi="Arial" w:cs="Arial"/>
            <w:noProof/>
            <w:webHidden/>
          </w:rPr>
        </w:r>
        <w:r w:rsidRPr="00276346">
          <w:rPr>
            <w:rFonts w:ascii="Arial" w:hAnsi="Arial" w:cs="Arial"/>
            <w:noProof/>
            <w:webHidden/>
          </w:rPr>
          <w:fldChar w:fldCharType="separate"/>
        </w:r>
        <w:r w:rsidR="006D74E8">
          <w:rPr>
            <w:rFonts w:ascii="Arial" w:hAnsi="Arial" w:cs="Arial"/>
            <w:noProof/>
            <w:webHidden/>
          </w:rPr>
          <w:t>19</w:t>
        </w:r>
        <w:r w:rsidRPr="00276346">
          <w:rPr>
            <w:rFonts w:ascii="Arial" w:hAnsi="Arial" w:cs="Arial"/>
            <w:noProof/>
            <w:webHidden/>
          </w:rPr>
          <w:fldChar w:fldCharType="end"/>
        </w:r>
      </w:hyperlink>
    </w:p>
    <w:p w:rsidR="00756831" w:rsidRDefault="000F645B" w:rsidP="00276346">
      <w:pPr>
        <w:spacing w:after="0" w:line="240" w:lineRule="auto"/>
        <w:rPr>
          <w:rFonts w:ascii="Arial" w:hAnsi="Arial" w:cs="Arial"/>
          <w:bCs/>
          <w:sz w:val="2"/>
        </w:rPr>
      </w:pPr>
      <w:r w:rsidRPr="00276346">
        <w:rPr>
          <w:rFonts w:ascii="Arial" w:hAnsi="Arial" w:cs="Arial"/>
          <w:b/>
          <w:bCs/>
          <w:sz w:val="2"/>
        </w:rPr>
        <w:fldChar w:fldCharType="end"/>
      </w:r>
    </w:p>
    <w:p w:rsidR="000B20E8" w:rsidRDefault="000B20E8" w:rsidP="00756831">
      <w:pPr>
        <w:spacing w:after="0" w:line="240" w:lineRule="auto"/>
        <w:rPr>
          <w:rFonts w:ascii="Arial" w:hAnsi="Arial" w:cs="Arial"/>
          <w:bCs/>
          <w:sz w:val="20"/>
        </w:rPr>
      </w:pPr>
    </w:p>
    <w:p w:rsidR="000B20E8" w:rsidRDefault="000B20E8" w:rsidP="00756831">
      <w:pPr>
        <w:spacing w:after="0" w:line="240" w:lineRule="auto"/>
        <w:rPr>
          <w:rFonts w:ascii="Arial" w:hAnsi="Arial" w:cs="Arial"/>
          <w:bCs/>
          <w:sz w:val="20"/>
        </w:rPr>
      </w:pPr>
    </w:p>
    <w:p w:rsidR="006C2DAA" w:rsidRDefault="006C2DAA" w:rsidP="00756831">
      <w:pPr>
        <w:spacing w:after="0" w:line="240" w:lineRule="auto"/>
        <w:rPr>
          <w:rFonts w:ascii="Arial" w:hAnsi="Arial" w:cs="Arial"/>
          <w:bCs/>
          <w:sz w:val="20"/>
        </w:rPr>
      </w:pPr>
      <w:r w:rsidRPr="00A85721">
        <w:rPr>
          <w:rFonts w:ascii="Arial" w:hAnsi="Arial" w:cs="Arial"/>
          <w:bCs/>
          <w:sz w:val="20"/>
        </w:rPr>
        <w:t xml:space="preserve">rev.0 del </w:t>
      </w:r>
      <w:r w:rsidR="00F269C6">
        <w:rPr>
          <w:rFonts w:ascii="Arial" w:hAnsi="Arial" w:cs="Arial"/>
          <w:bCs/>
          <w:sz w:val="20"/>
        </w:rPr>
        <w:t>2</w:t>
      </w:r>
      <w:r w:rsidR="004F0E90">
        <w:rPr>
          <w:rFonts w:ascii="Arial" w:hAnsi="Arial" w:cs="Arial"/>
          <w:bCs/>
          <w:sz w:val="20"/>
        </w:rPr>
        <w:t>8</w:t>
      </w:r>
      <w:r w:rsidR="00935DBB">
        <w:rPr>
          <w:rFonts w:ascii="Arial" w:hAnsi="Arial" w:cs="Arial"/>
          <w:bCs/>
          <w:sz w:val="20"/>
        </w:rPr>
        <w:t>/0</w:t>
      </w:r>
      <w:r w:rsidR="004F0E90">
        <w:rPr>
          <w:rFonts w:ascii="Arial" w:hAnsi="Arial" w:cs="Arial"/>
          <w:bCs/>
          <w:sz w:val="20"/>
        </w:rPr>
        <w:t>9</w:t>
      </w:r>
      <w:r w:rsidR="00935DBB">
        <w:rPr>
          <w:rFonts w:ascii="Arial" w:hAnsi="Arial" w:cs="Arial"/>
          <w:bCs/>
          <w:sz w:val="20"/>
        </w:rPr>
        <w:t>/20</w:t>
      </w:r>
      <w:r w:rsidRPr="00A85721">
        <w:rPr>
          <w:rFonts w:ascii="Arial" w:hAnsi="Arial" w:cs="Arial"/>
          <w:bCs/>
          <w:sz w:val="20"/>
        </w:rPr>
        <w:t xml:space="preserve"> </w:t>
      </w:r>
      <w:r w:rsidRPr="00A85721">
        <w:rPr>
          <w:rFonts w:ascii="Arial" w:hAnsi="Arial" w:cs="Arial"/>
          <w:bCs/>
          <w:sz w:val="20"/>
        </w:rPr>
        <w:tab/>
        <w:t>Emissione</w:t>
      </w:r>
    </w:p>
    <w:p w:rsidR="00680445" w:rsidRDefault="00680445" w:rsidP="00680445">
      <w:pPr>
        <w:sectPr w:rsidR="00680445" w:rsidSect="006443FC">
          <w:headerReference w:type="default" r:id="rId8"/>
          <w:footerReference w:type="default" r:id="rId9"/>
          <w:pgSz w:w="11907" w:h="16840" w:code="9"/>
          <w:pgMar w:top="1134" w:right="850" w:bottom="907" w:left="1134" w:header="851" w:footer="794" w:gutter="0"/>
          <w:cols w:space="720"/>
        </w:sectPr>
      </w:pPr>
    </w:p>
    <w:p w:rsidR="006443FC" w:rsidRPr="007F6326" w:rsidRDefault="006443FC" w:rsidP="0040047C">
      <w:pPr>
        <w:pStyle w:val="Titoloa"/>
        <w:jc w:val="both"/>
        <w:rPr>
          <w:color w:val="4472C4" w:themeColor="accent1"/>
        </w:rPr>
      </w:pPr>
      <w:bookmarkStart w:id="0" w:name="_1._informazioni_generali"/>
      <w:bookmarkStart w:id="1" w:name="_Toc45662990"/>
      <w:bookmarkEnd w:id="0"/>
      <w:r w:rsidRPr="007F6326">
        <w:rPr>
          <w:color w:val="4472C4" w:themeColor="accent1"/>
        </w:rPr>
        <w:lastRenderedPageBreak/>
        <w:t>RIFERIMENTI NORMATIVI</w:t>
      </w:r>
      <w:bookmarkEnd w:id="1"/>
      <w:r w:rsidRPr="007F6326">
        <w:rPr>
          <w:color w:val="4472C4" w:themeColor="accent1"/>
        </w:rPr>
        <w:t xml:space="preserve"> </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bookmarkStart w:id="2" w:name="_Toc498526071"/>
      <w:bookmarkStart w:id="3" w:name="_Toc498526363"/>
      <w:bookmarkEnd w:id="2"/>
      <w:bookmarkEnd w:id="3"/>
      <w:r w:rsidRPr="00853FAB">
        <w:rPr>
          <w:rFonts w:eastAsia="Times New Roman" w:cstheme="minorHAnsi"/>
          <w:szCs w:val="20"/>
          <w:lang w:eastAsia="it-IT"/>
        </w:rPr>
        <w:t>D.Lgs. 9 aprile 2008, n.81 – Testo unico sicurezza sui luoghi di lavoro</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853FAB">
        <w:rPr>
          <w:rFonts w:eastAsia="Times New Roman" w:cstheme="minorHAnsi"/>
          <w:szCs w:val="20"/>
          <w:lang w:eastAsia="it-IT"/>
        </w:rPr>
        <w:t>Decreto legge 23 febbraio 2020, n. 6 - Misure urgenti in materia di contenimento e gestione dell'emergenza epidemiologica da COVID-19</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853FAB">
        <w:rPr>
          <w:rFonts w:eastAsia="Times New Roman" w:cstheme="minorHAnsi"/>
          <w:szCs w:val="20"/>
          <w:lang w:eastAsia="it-IT"/>
        </w:rPr>
        <w:t xml:space="preserve">Circolare del Ministero della Salute 22 febbraio 2020 - </w:t>
      </w:r>
      <w:r>
        <w:rPr>
          <w:rFonts w:eastAsia="Times New Roman" w:cstheme="minorHAnsi"/>
          <w:szCs w:val="20"/>
          <w:lang w:eastAsia="it-IT"/>
        </w:rPr>
        <w:t xml:space="preserve">5445 </w:t>
      </w:r>
      <w:r w:rsidRPr="00853FAB">
        <w:rPr>
          <w:rFonts w:eastAsia="Times New Roman" w:cstheme="minorHAnsi"/>
          <w:szCs w:val="20"/>
          <w:lang w:eastAsia="it-IT"/>
        </w:rPr>
        <w:t>Circolare del Ministero della salute. COVID-2019, nuove indicazioni e chiarimenti.</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853FAB">
        <w:rPr>
          <w:rFonts w:eastAsia="Times New Roman" w:cstheme="minorHAnsi"/>
          <w:szCs w:val="20"/>
          <w:lang w:eastAsia="it-IT"/>
        </w:rPr>
        <w:t>Protocollo Condiviso dalle Parti Sociali di regolamentazione delle misure per il contrasto e il contenimento della diffusione del virus Covid-19 negli ambienti di lavoro - 14 marzo</w:t>
      </w:r>
      <w:r>
        <w:rPr>
          <w:rFonts w:eastAsia="Times New Roman" w:cstheme="minorHAnsi"/>
          <w:szCs w:val="20"/>
          <w:lang w:eastAsia="it-IT"/>
        </w:rPr>
        <w:t xml:space="preserve"> 2020</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853FAB">
        <w:rPr>
          <w:rFonts w:eastAsia="Times New Roman" w:cstheme="minorHAnsi"/>
          <w:bCs/>
          <w:szCs w:val="20"/>
          <w:lang w:eastAsia="it-IT"/>
        </w:rPr>
        <w:t>Decreto-Legge 17 marzo 2020, n. 18</w:t>
      </w:r>
      <w:r w:rsidRPr="00853FAB">
        <w:rPr>
          <w:rFonts w:eastAsia="Times New Roman" w:cstheme="minorHAnsi"/>
          <w:szCs w:val="20"/>
          <w:lang w:eastAsia="it-IT"/>
        </w:rPr>
        <w:t xml:space="preserve">  definito Decreto Cura Italia “</w:t>
      </w:r>
      <w:r w:rsidRPr="00853FAB">
        <w:rPr>
          <w:rFonts w:eastAsia="Times New Roman" w:cstheme="minorHAnsi"/>
          <w:i/>
          <w:iCs/>
          <w:szCs w:val="20"/>
          <w:lang w:eastAsia="it-IT"/>
        </w:rPr>
        <w:t>Misure di potenziamento del Servizio sanitario nazionale e di sostegno economico per famiglie, lavoratori e imprese connesse all’emergenza epidemiologica da Covid-19</w:t>
      </w:r>
      <w:r w:rsidRPr="00853FAB">
        <w:rPr>
          <w:rFonts w:eastAsia="Times New Roman" w:cstheme="minorHAnsi"/>
          <w:szCs w:val="20"/>
          <w:lang w:eastAsia="it-IT"/>
        </w:rPr>
        <w:t>“.</w:t>
      </w:r>
    </w:p>
    <w:p w:rsidR="00553006" w:rsidRPr="00853FAB"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853FAB">
        <w:rPr>
          <w:rFonts w:eastAsia="Times New Roman" w:cstheme="minorHAnsi"/>
          <w:bCs/>
          <w:szCs w:val="20"/>
          <w:lang w:eastAsia="it-IT"/>
        </w:rPr>
        <w:t>DPCM 22 marzo 2020, n. 15130</w:t>
      </w:r>
      <w:r w:rsidRPr="00853FAB">
        <w:rPr>
          <w:rFonts w:eastAsia="Times New Roman" w:cstheme="minorHAnsi"/>
          <w:szCs w:val="20"/>
          <w:lang w:eastAsia="it-IT"/>
        </w:rPr>
        <w:t xml:space="preserve">  "Misure urgenti in materia di Contenimento e gestione dell'emergenza epidemiologica d</w:t>
      </w:r>
      <w:r>
        <w:rPr>
          <w:rFonts w:eastAsia="Times New Roman" w:cstheme="minorHAnsi"/>
          <w:szCs w:val="20"/>
          <w:lang w:eastAsia="it-IT"/>
        </w:rPr>
        <w:t>a</w:t>
      </w:r>
      <w:r w:rsidRPr="00853FAB">
        <w:rPr>
          <w:rFonts w:eastAsia="Times New Roman" w:cstheme="minorHAnsi"/>
          <w:szCs w:val="20"/>
          <w:lang w:eastAsia="it-IT"/>
        </w:rPr>
        <w:t xml:space="preserve"> COVID-19"</w:t>
      </w:r>
    </w:p>
    <w:p w:rsidR="00553006" w:rsidRPr="007D12EE" w:rsidRDefault="00553006" w:rsidP="00553006">
      <w:pPr>
        <w:numPr>
          <w:ilvl w:val="0"/>
          <w:numId w:val="1"/>
        </w:numPr>
        <w:autoSpaceDE w:val="0"/>
        <w:autoSpaceDN w:val="0"/>
        <w:adjustRightInd w:val="0"/>
        <w:spacing w:after="0" w:line="240" w:lineRule="auto"/>
        <w:contextualSpacing/>
        <w:jc w:val="both"/>
        <w:rPr>
          <w:rFonts w:eastAsia="Times New Roman" w:cstheme="minorHAnsi"/>
          <w:bCs/>
          <w:szCs w:val="20"/>
          <w:lang w:eastAsia="it-IT"/>
        </w:rPr>
      </w:pPr>
      <w:hyperlink r:id="rId10" w:history="1">
        <w:r w:rsidRPr="007D12EE">
          <w:rPr>
            <w:rFonts w:eastAsia="Times New Roman" w:cstheme="minorHAnsi"/>
            <w:bCs/>
            <w:szCs w:val="20"/>
            <w:lang w:eastAsia="it-IT"/>
          </w:rPr>
          <w:t>Protocollo FMSI per la ripresa delle discipline sportive professionistiche</w:t>
        </w:r>
      </w:hyperlink>
      <w:r w:rsidRPr="007D12EE">
        <w:rPr>
          <w:rFonts w:eastAsia="Times New Roman" w:cstheme="minorHAnsi"/>
          <w:bCs/>
          <w:szCs w:val="20"/>
          <w:lang w:eastAsia="it-IT"/>
        </w:rPr>
        <w:t xml:space="preserve"> del 14/04/20</w:t>
      </w:r>
    </w:p>
    <w:p w:rsidR="00553006" w:rsidRPr="007D12EE"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Pr>
          <w:rFonts w:eastAsia="Times New Roman" w:cstheme="minorHAnsi"/>
          <w:bCs/>
          <w:szCs w:val="20"/>
          <w:lang w:eastAsia="it-IT"/>
        </w:rPr>
        <w:t>Rapporto lo sport riparte in sicurezza versione 1 del 26/04/20</w:t>
      </w:r>
    </w:p>
    <w:p w:rsidR="00553006" w:rsidRPr="00A530A5" w:rsidRDefault="00553006"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sidRPr="007D12EE">
        <w:rPr>
          <w:rFonts w:eastAsia="Times New Roman" w:cstheme="minorHAnsi"/>
          <w:bCs/>
          <w:szCs w:val="20"/>
          <w:lang w:eastAsia="it-IT"/>
        </w:rPr>
        <w:t xml:space="preserve">Prot.3180 del 04/05/20 Linee-Guida ai sensi dell’art. 1, lettere f e g del Decreto del Presidente del Consiglio dei Ministri 26 </w:t>
      </w:r>
      <w:r w:rsidRPr="007D12EE">
        <w:rPr>
          <w:rFonts w:ascii="Calibri" w:hAnsi="Calibri" w:cs="Calibri"/>
        </w:rPr>
        <w:t>aprile 2020. Modalità di svolgimento degli allenamenti per gli sport individuali</w:t>
      </w:r>
    </w:p>
    <w:p w:rsidR="00A530A5" w:rsidRPr="00B8744A" w:rsidRDefault="00A530A5" w:rsidP="00553006">
      <w:pPr>
        <w:numPr>
          <w:ilvl w:val="0"/>
          <w:numId w:val="1"/>
        </w:numPr>
        <w:autoSpaceDE w:val="0"/>
        <w:autoSpaceDN w:val="0"/>
        <w:adjustRightInd w:val="0"/>
        <w:spacing w:after="0" w:line="240" w:lineRule="auto"/>
        <w:contextualSpacing/>
        <w:jc w:val="both"/>
        <w:rPr>
          <w:rFonts w:eastAsia="Times New Roman" w:cstheme="minorHAnsi"/>
          <w:szCs w:val="20"/>
          <w:lang w:eastAsia="it-IT"/>
        </w:rPr>
      </w:pPr>
      <w:r>
        <w:rPr>
          <w:rFonts w:ascii="Calibri" w:hAnsi="Calibri" w:cs="Calibri"/>
        </w:rPr>
        <w:t>DPCM 17/05/20</w:t>
      </w:r>
    </w:p>
    <w:p w:rsidR="00553006" w:rsidRPr="00F06D1D" w:rsidRDefault="00553006" w:rsidP="00553006">
      <w:pPr>
        <w:numPr>
          <w:ilvl w:val="0"/>
          <w:numId w:val="1"/>
        </w:numPr>
        <w:autoSpaceDE w:val="0"/>
        <w:autoSpaceDN w:val="0"/>
        <w:adjustRightInd w:val="0"/>
        <w:spacing w:after="0" w:line="240" w:lineRule="auto"/>
        <w:contextualSpacing/>
        <w:jc w:val="both"/>
        <w:rPr>
          <w:rFonts w:ascii="Calibri" w:hAnsi="Calibri" w:cs="Calibri"/>
        </w:rPr>
      </w:pPr>
      <w:r w:rsidRPr="00F06D1D">
        <w:rPr>
          <w:rFonts w:ascii="Calibri" w:hAnsi="Calibri" w:cs="Calibri"/>
        </w:rPr>
        <w:t>Circolare 0017644-22/05/2020 Ministero della Salute</w:t>
      </w:r>
    </w:p>
    <w:p w:rsidR="00553006" w:rsidRPr="00F06D1D" w:rsidRDefault="00553006" w:rsidP="00553006">
      <w:pPr>
        <w:numPr>
          <w:ilvl w:val="0"/>
          <w:numId w:val="1"/>
        </w:numPr>
        <w:autoSpaceDE w:val="0"/>
        <w:autoSpaceDN w:val="0"/>
        <w:adjustRightInd w:val="0"/>
        <w:spacing w:after="0" w:line="240" w:lineRule="auto"/>
        <w:contextualSpacing/>
        <w:jc w:val="both"/>
        <w:rPr>
          <w:rFonts w:ascii="Calibri" w:hAnsi="Calibri" w:cs="Calibri"/>
        </w:rPr>
      </w:pPr>
      <w:r w:rsidRPr="00F06D1D">
        <w:rPr>
          <w:rFonts w:ascii="Calibri" w:hAnsi="Calibri" w:cs="Calibri"/>
        </w:rPr>
        <w:t xml:space="preserve"> PROPOSTE DELLA CONFERENZA DELLE REGIONI E DELLE PROVINCE AUTONOME PER LA RIPRESA DEGLI SPORT DI CONTATTO E SQUADRA  20/116/CR4/COV19-C6 conferenza delle regioni e Provincie autonome</w:t>
      </w:r>
    </w:p>
    <w:p w:rsidR="00553006" w:rsidRPr="004102C1" w:rsidRDefault="00553006" w:rsidP="00553006">
      <w:pPr>
        <w:numPr>
          <w:ilvl w:val="0"/>
          <w:numId w:val="1"/>
        </w:numPr>
        <w:autoSpaceDE w:val="0"/>
        <w:autoSpaceDN w:val="0"/>
        <w:adjustRightInd w:val="0"/>
        <w:spacing w:after="0" w:line="240" w:lineRule="auto"/>
        <w:contextualSpacing/>
        <w:jc w:val="both"/>
        <w:rPr>
          <w:rFonts w:ascii="Calibri" w:hAnsi="Calibri" w:cs="Calibri"/>
        </w:rPr>
      </w:pPr>
      <w:r w:rsidRPr="004102C1">
        <w:rPr>
          <w:rFonts w:ascii="Calibri" w:hAnsi="Calibri" w:cs="Calibri"/>
        </w:rPr>
        <w:t xml:space="preserve">LINEE-GUIDA PER L'ESERCIZIO FISICO E LO SPORT 16 maggio 2020. Ufficio per lo sport Presidenza del Consiglio dei Ministri. </w:t>
      </w:r>
    </w:p>
    <w:p w:rsidR="00A530A5" w:rsidRPr="00F14FFF" w:rsidRDefault="00A530A5" w:rsidP="00A530A5">
      <w:pPr>
        <w:numPr>
          <w:ilvl w:val="0"/>
          <w:numId w:val="1"/>
        </w:numPr>
        <w:autoSpaceDE w:val="0"/>
        <w:autoSpaceDN w:val="0"/>
        <w:adjustRightInd w:val="0"/>
        <w:spacing w:after="0" w:line="240" w:lineRule="auto"/>
        <w:contextualSpacing/>
        <w:jc w:val="both"/>
        <w:rPr>
          <w:rFonts w:ascii="Calibri" w:hAnsi="Calibri" w:cs="Calibri"/>
        </w:rPr>
      </w:pPr>
      <w:r w:rsidRPr="00F14FFF">
        <w:rPr>
          <w:rFonts w:ascii="Calibri" w:hAnsi="Calibri" w:cs="Calibri"/>
        </w:rPr>
        <w:t>L'ITALIA TORNA A CORRERE - PROTOCOLLO ORGANIZZATIVO TEMPORANEO - CORSA IN MONTAGNA E TRAIL aggiornamento 08.07.2020</w:t>
      </w:r>
    </w:p>
    <w:p w:rsidR="00553006" w:rsidRPr="00F06D1D" w:rsidRDefault="00553006" w:rsidP="00553006">
      <w:pPr>
        <w:numPr>
          <w:ilvl w:val="0"/>
          <w:numId w:val="1"/>
        </w:numPr>
        <w:autoSpaceDE w:val="0"/>
        <w:autoSpaceDN w:val="0"/>
        <w:adjustRightInd w:val="0"/>
        <w:spacing w:after="0" w:line="240" w:lineRule="auto"/>
        <w:contextualSpacing/>
        <w:jc w:val="both"/>
        <w:rPr>
          <w:rFonts w:ascii="Calibri" w:hAnsi="Calibri" w:cs="Calibri"/>
        </w:rPr>
      </w:pPr>
      <w:r w:rsidRPr="00F06D1D">
        <w:rPr>
          <w:rFonts w:ascii="Calibri" w:hAnsi="Calibri" w:cs="Calibri"/>
        </w:rPr>
        <w:t xml:space="preserve">LINEE di INDIRIZZO per la riapertura delle attività ECONOMICHE produttive e RICREATIVE </w:t>
      </w:r>
      <w:r>
        <w:rPr>
          <w:rFonts w:ascii="Calibri" w:hAnsi="Calibri" w:cs="Calibri"/>
        </w:rPr>
        <w:t xml:space="preserve">del </w:t>
      </w:r>
      <w:r w:rsidRPr="00F06D1D">
        <w:rPr>
          <w:rFonts w:ascii="Calibri" w:hAnsi="Calibri" w:cs="Calibri"/>
        </w:rPr>
        <w:t>0</w:t>
      </w:r>
      <w:r>
        <w:rPr>
          <w:rFonts w:ascii="Calibri" w:hAnsi="Calibri" w:cs="Calibri"/>
        </w:rPr>
        <w:t>6</w:t>
      </w:r>
      <w:r w:rsidRPr="00F06D1D">
        <w:rPr>
          <w:rFonts w:ascii="Calibri" w:hAnsi="Calibri" w:cs="Calibri"/>
        </w:rPr>
        <w:t>/0</w:t>
      </w:r>
      <w:r>
        <w:rPr>
          <w:rFonts w:ascii="Calibri" w:hAnsi="Calibri" w:cs="Calibri"/>
        </w:rPr>
        <w:t>8</w:t>
      </w:r>
      <w:r w:rsidRPr="00F06D1D">
        <w:rPr>
          <w:rFonts w:ascii="Calibri" w:hAnsi="Calibri" w:cs="Calibri"/>
        </w:rPr>
        <w:t>/20</w:t>
      </w:r>
      <w:r>
        <w:rPr>
          <w:rFonts w:ascii="Calibri" w:hAnsi="Calibri" w:cs="Calibri"/>
        </w:rPr>
        <w:t xml:space="preserve"> - Conferenza delle Regioni e delle Province autonome</w:t>
      </w:r>
    </w:p>
    <w:p w:rsidR="00553006" w:rsidRPr="00F06D1D" w:rsidRDefault="00553006" w:rsidP="00553006">
      <w:pPr>
        <w:numPr>
          <w:ilvl w:val="0"/>
          <w:numId w:val="1"/>
        </w:numPr>
        <w:autoSpaceDE w:val="0"/>
        <w:autoSpaceDN w:val="0"/>
        <w:adjustRightInd w:val="0"/>
        <w:spacing w:after="0" w:line="240" w:lineRule="auto"/>
        <w:contextualSpacing/>
        <w:jc w:val="both"/>
        <w:rPr>
          <w:rFonts w:ascii="Calibri" w:hAnsi="Calibri" w:cs="Calibri"/>
        </w:rPr>
      </w:pPr>
      <w:r>
        <w:rPr>
          <w:rFonts w:ascii="Calibri" w:hAnsi="Calibri" w:cs="Calibri"/>
        </w:rPr>
        <w:t>DPCM 07/08/20</w:t>
      </w:r>
    </w:p>
    <w:p w:rsidR="001D2B06" w:rsidRDefault="001D2B06" w:rsidP="001D2B06">
      <w:pPr>
        <w:autoSpaceDE w:val="0"/>
        <w:autoSpaceDN w:val="0"/>
        <w:adjustRightInd w:val="0"/>
        <w:spacing w:after="0" w:line="240" w:lineRule="auto"/>
        <w:ind w:left="720"/>
        <w:contextualSpacing/>
        <w:jc w:val="both"/>
        <w:rPr>
          <w:rFonts w:ascii="Calibri" w:hAnsi="Calibri" w:cs="Calibri"/>
          <w:highlight w:val="yellow"/>
          <w:u w:val="single"/>
        </w:rPr>
      </w:pPr>
    </w:p>
    <w:p w:rsidR="003F7B56" w:rsidRDefault="003F7B56" w:rsidP="003F7B56">
      <w:pPr>
        <w:pStyle w:val="Standard"/>
        <w:jc w:val="both"/>
        <w:rPr>
          <w:rFonts w:ascii="Times New Roman" w:eastAsia="Times New Roman" w:hAnsi="Times New Roman" w:cs="Times New Roman"/>
        </w:rPr>
      </w:pPr>
    </w:p>
    <w:p w:rsidR="003F7B56" w:rsidRDefault="003F7B56" w:rsidP="001D2B06">
      <w:pPr>
        <w:autoSpaceDE w:val="0"/>
        <w:autoSpaceDN w:val="0"/>
        <w:adjustRightInd w:val="0"/>
        <w:spacing w:after="0" w:line="240" w:lineRule="auto"/>
        <w:ind w:left="720"/>
        <w:contextualSpacing/>
        <w:jc w:val="both"/>
        <w:rPr>
          <w:rFonts w:ascii="Calibri" w:hAnsi="Calibri" w:cs="Calibri"/>
          <w:highlight w:val="yellow"/>
          <w:u w:val="single"/>
        </w:rPr>
      </w:pPr>
    </w:p>
    <w:p w:rsidR="003F7B56" w:rsidRDefault="003F7B56" w:rsidP="001D2B06">
      <w:pPr>
        <w:autoSpaceDE w:val="0"/>
        <w:autoSpaceDN w:val="0"/>
        <w:adjustRightInd w:val="0"/>
        <w:spacing w:after="0" w:line="240" w:lineRule="auto"/>
        <w:ind w:left="720"/>
        <w:contextualSpacing/>
        <w:jc w:val="both"/>
        <w:rPr>
          <w:rFonts w:ascii="Calibri" w:hAnsi="Calibri" w:cs="Calibri"/>
          <w:highlight w:val="yellow"/>
          <w:u w:val="single"/>
        </w:rPr>
      </w:pPr>
    </w:p>
    <w:p w:rsidR="003F7B56" w:rsidRPr="00680445" w:rsidRDefault="003F7B56" w:rsidP="001D2B06">
      <w:pPr>
        <w:autoSpaceDE w:val="0"/>
        <w:autoSpaceDN w:val="0"/>
        <w:adjustRightInd w:val="0"/>
        <w:spacing w:after="0" w:line="240" w:lineRule="auto"/>
        <w:ind w:left="720"/>
        <w:contextualSpacing/>
        <w:jc w:val="both"/>
        <w:rPr>
          <w:rFonts w:ascii="Calibri" w:hAnsi="Calibri" w:cs="Calibri"/>
          <w:highlight w:val="yellow"/>
          <w:u w:val="single"/>
        </w:rPr>
      </w:pPr>
    </w:p>
    <w:p w:rsidR="00EE67BF" w:rsidRPr="00C42EC4" w:rsidRDefault="00EE67BF" w:rsidP="0040047C">
      <w:pPr>
        <w:spacing w:after="0" w:line="240" w:lineRule="auto"/>
        <w:jc w:val="both"/>
        <w:rPr>
          <w:b/>
          <w:bCs/>
          <w:color w:val="FF0000"/>
        </w:rPr>
      </w:pPr>
      <w:r w:rsidRPr="00C42EC4">
        <w:rPr>
          <w:b/>
          <w:bCs/>
          <w:color w:val="FF0000"/>
        </w:rPr>
        <w:t xml:space="preserve">IL DOCUMENTO E STATO EMESSO RISPETTANDO TUTTE LE DISPOSIZIONI A LIVELLO </w:t>
      </w:r>
      <w:r w:rsidR="004446F2" w:rsidRPr="00C42EC4">
        <w:rPr>
          <w:b/>
          <w:bCs/>
          <w:color w:val="FF0000"/>
        </w:rPr>
        <w:t>NAZIONALE</w:t>
      </w:r>
      <w:r w:rsidR="00AD1B3B" w:rsidRPr="00C42EC4">
        <w:rPr>
          <w:b/>
          <w:bCs/>
          <w:color w:val="FF0000"/>
        </w:rPr>
        <w:t>,</w:t>
      </w:r>
      <w:r w:rsidR="004446F2" w:rsidRPr="00C42EC4">
        <w:rPr>
          <w:b/>
          <w:bCs/>
          <w:color w:val="FF0000"/>
        </w:rPr>
        <w:t xml:space="preserve"> REGIONALE </w:t>
      </w:r>
      <w:r w:rsidR="00AD1B3B" w:rsidRPr="00C42EC4">
        <w:rPr>
          <w:b/>
          <w:bCs/>
          <w:color w:val="FF0000"/>
        </w:rPr>
        <w:t xml:space="preserve">E FEDERALE </w:t>
      </w:r>
      <w:r w:rsidR="004446F2" w:rsidRPr="00C42EC4">
        <w:rPr>
          <w:b/>
          <w:bCs/>
          <w:color w:val="FF0000"/>
        </w:rPr>
        <w:t>IN VIGORE.</w:t>
      </w:r>
    </w:p>
    <w:p w:rsidR="00A02CFA" w:rsidRPr="00C42EC4" w:rsidRDefault="00A02CFA" w:rsidP="00A02CFA">
      <w:pPr>
        <w:spacing w:after="0" w:line="240" w:lineRule="auto"/>
        <w:jc w:val="both"/>
        <w:rPr>
          <w:b/>
          <w:bCs/>
          <w:color w:val="FF0000"/>
        </w:rPr>
      </w:pPr>
      <w:r w:rsidRPr="00C42EC4">
        <w:rPr>
          <w:b/>
          <w:bCs/>
          <w:color w:val="FF0000"/>
        </w:rPr>
        <w:t>QUALORA VENISSERO EMANATE DAL GOVERNO NUOVE DISPOSIZIONI, QUESTE ANDRANNO RECEPITE E APPLICATE, COME PURE ANDRANNO APPLICATE EVENTUALI ULTERIORI DISPOSIZIONI EMANATE A LIVELLO LOCALE (REGIONI E COMUNI), SIANO ESSE PIÙ CONCILIANTI O RESTRITTIVE, PURCHÈ NON IMPUGNATE DAL GOVERNO CENTRALE, NEL QUAL CASO SI DOVRANNO ATTENDERE GLI ESITI DELL’EVENTUALE CONTENZIOSO.</w:t>
      </w:r>
    </w:p>
    <w:p w:rsidR="001D2B06" w:rsidRDefault="001D2B06" w:rsidP="00CB315F">
      <w:pPr>
        <w:spacing w:after="0" w:line="240" w:lineRule="auto"/>
        <w:jc w:val="both"/>
        <w:rPr>
          <w:bCs/>
          <w:sz w:val="24"/>
        </w:rPr>
      </w:pPr>
    </w:p>
    <w:p w:rsidR="00CB315F" w:rsidRDefault="006429C5" w:rsidP="00CB315F">
      <w:pPr>
        <w:spacing w:after="0" w:line="240" w:lineRule="auto"/>
        <w:jc w:val="both"/>
        <w:rPr>
          <w:b/>
          <w:bCs/>
          <w:color w:val="FF0000"/>
          <w:sz w:val="28"/>
        </w:rPr>
      </w:pPr>
      <w:r>
        <w:rPr>
          <w:bCs/>
          <w:sz w:val="24"/>
        </w:rPr>
        <w:t>A</w:t>
      </w:r>
      <w:r w:rsidR="00CB315F" w:rsidRPr="00CB315F">
        <w:rPr>
          <w:bCs/>
          <w:sz w:val="24"/>
        </w:rPr>
        <w:t>ll'atto dell'emissione del documento, la distanza ammessa corrisponde a</w:t>
      </w:r>
      <w:r>
        <w:rPr>
          <w:bCs/>
          <w:sz w:val="24"/>
        </w:rPr>
        <w:t xml:space="preserve"> </w:t>
      </w:r>
      <w:r w:rsidR="009F4421">
        <w:rPr>
          <w:b/>
          <w:bCs/>
          <w:color w:val="FF0000"/>
          <w:sz w:val="28"/>
        </w:rPr>
        <w:t xml:space="preserve">1 metro </w:t>
      </w:r>
    </w:p>
    <w:p w:rsidR="0047529E" w:rsidRPr="00853FAB" w:rsidRDefault="00BE2DD8" w:rsidP="0040047C">
      <w:pPr>
        <w:spacing w:after="0" w:line="240" w:lineRule="auto"/>
        <w:jc w:val="both"/>
        <w:rPr>
          <w:b/>
          <w:bCs/>
          <w:sz w:val="24"/>
        </w:rPr>
      </w:pPr>
      <w:r w:rsidRPr="00853FAB">
        <w:rPr>
          <w:bCs/>
          <w:sz w:val="24"/>
        </w:rPr>
        <w:lastRenderedPageBreak/>
        <w:t xml:space="preserve">Nel presente documento, questo valore verrà definito </w:t>
      </w:r>
      <w:r w:rsidRPr="00853FAB">
        <w:rPr>
          <w:b/>
          <w:bCs/>
          <w:sz w:val="24"/>
        </w:rPr>
        <w:t>"DISTANZA DA DISPOSIZIONI"</w:t>
      </w:r>
    </w:p>
    <w:p w:rsidR="00CB315F" w:rsidRDefault="00CB315F" w:rsidP="0040047C">
      <w:pPr>
        <w:spacing w:after="0" w:line="240" w:lineRule="auto"/>
        <w:jc w:val="both"/>
        <w:rPr>
          <w:bCs/>
          <w:sz w:val="24"/>
        </w:rPr>
      </w:pPr>
    </w:p>
    <w:p w:rsidR="006C2DAA" w:rsidRDefault="006C2DAA" w:rsidP="006C2DAA">
      <w:pPr>
        <w:spacing w:after="0" w:line="240" w:lineRule="auto"/>
        <w:jc w:val="both"/>
        <w:rPr>
          <w:bCs/>
          <w:sz w:val="24"/>
        </w:rPr>
      </w:pPr>
      <w:r w:rsidRPr="00853FAB">
        <w:rPr>
          <w:bCs/>
          <w:sz w:val="24"/>
        </w:rPr>
        <w:t xml:space="preserve">All'atto dell'emissione del documento, la distanza ammessa nelle zone di attesa, corrisponde a </w:t>
      </w:r>
    </w:p>
    <w:p w:rsidR="006C2DAA" w:rsidRPr="00AD1B3B" w:rsidRDefault="006C2DAA" w:rsidP="006C2DAA">
      <w:pPr>
        <w:spacing w:after="0" w:line="240" w:lineRule="auto"/>
        <w:jc w:val="both"/>
        <w:rPr>
          <w:b/>
          <w:bCs/>
          <w:sz w:val="24"/>
        </w:rPr>
      </w:pPr>
      <w:r w:rsidRPr="00AD1B3B">
        <w:rPr>
          <w:b/>
          <w:bCs/>
          <w:color w:val="FF0000"/>
          <w:sz w:val="28"/>
        </w:rPr>
        <w:t>1</w:t>
      </w:r>
      <w:r w:rsidR="00276346">
        <w:rPr>
          <w:b/>
          <w:bCs/>
          <w:color w:val="FF0000"/>
          <w:sz w:val="28"/>
        </w:rPr>
        <w:t>,5</w:t>
      </w:r>
      <w:r w:rsidRPr="00AD1B3B">
        <w:rPr>
          <w:b/>
          <w:bCs/>
          <w:color w:val="FF0000"/>
          <w:sz w:val="28"/>
        </w:rPr>
        <w:t xml:space="preserve"> metro</w:t>
      </w:r>
      <w:r w:rsidRPr="00AD1B3B">
        <w:rPr>
          <w:bCs/>
          <w:sz w:val="24"/>
        </w:rPr>
        <w:t>.</w:t>
      </w:r>
      <w:r w:rsidR="00AD1B3B" w:rsidRPr="00AD1B3B">
        <w:rPr>
          <w:bCs/>
          <w:sz w:val="24"/>
        </w:rPr>
        <w:t xml:space="preserve"> </w:t>
      </w:r>
      <w:r w:rsidRPr="00AD1B3B">
        <w:rPr>
          <w:bCs/>
          <w:sz w:val="24"/>
        </w:rPr>
        <w:t>Nel presente documento questo valore verrà definito</w:t>
      </w:r>
      <w:r w:rsidRPr="00AD1B3B">
        <w:rPr>
          <w:bCs/>
        </w:rPr>
        <w:t xml:space="preserve"> </w:t>
      </w:r>
      <w:r w:rsidRPr="00AD1B3B">
        <w:rPr>
          <w:b/>
          <w:bCs/>
          <w:sz w:val="24"/>
        </w:rPr>
        <w:t>"DISTANZA D'ATTESA"</w:t>
      </w:r>
    </w:p>
    <w:p w:rsidR="006C2DAA" w:rsidRDefault="006C2DAA" w:rsidP="006C2DAA">
      <w:pPr>
        <w:spacing w:after="0" w:line="240" w:lineRule="auto"/>
        <w:jc w:val="both"/>
        <w:rPr>
          <w:b/>
          <w:bCs/>
          <w:sz w:val="24"/>
        </w:rPr>
      </w:pPr>
    </w:p>
    <w:p w:rsidR="00C42EC4" w:rsidRPr="00F14FFF" w:rsidRDefault="00C42EC4" w:rsidP="00C42EC4">
      <w:pPr>
        <w:spacing w:after="0" w:line="240" w:lineRule="auto"/>
        <w:jc w:val="both"/>
        <w:rPr>
          <w:bCs/>
          <w:sz w:val="24"/>
        </w:rPr>
      </w:pPr>
      <w:r w:rsidRPr="00F14FFF">
        <w:rPr>
          <w:bCs/>
          <w:sz w:val="24"/>
        </w:rPr>
        <w:t xml:space="preserve">All'atto dell'emissione del documento, la distanza ammessa nelle zone di attesa, corrisponde a </w:t>
      </w:r>
    </w:p>
    <w:p w:rsidR="00C42EC4" w:rsidRPr="00F14FFF" w:rsidRDefault="00C42EC4" w:rsidP="00C42EC4">
      <w:pPr>
        <w:spacing w:after="0" w:line="240" w:lineRule="auto"/>
        <w:jc w:val="both"/>
        <w:rPr>
          <w:b/>
          <w:bCs/>
          <w:sz w:val="24"/>
        </w:rPr>
      </w:pPr>
      <w:r w:rsidRPr="00F14FFF">
        <w:rPr>
          <w:b/>
          <w:bCs/>
          <w:color w:val="FF0000"/>
          <w:sz w:val="28"/>
        </w:rPr>
        <w:t>1,5 metri</w:t>
      </w:r>
      <w:r w:rsidRPr="00F14FFF">
        <w:rPr>
          <w:bCs/>
          <w:sz w:val="24"/>
        </w:rPr>
        <w:t>. Nel presente documento questo valore verrà definito</w:t>
      </w:r>
      <w:r w:rsidRPr="00F14FFF">
        <w:rPr>
          <w:bCs/>
        </w:rPr>
        <w:t xml:space="preserve"> </w:t>
      </w:r>
      <w:r w:rsidRPr="00F14FFF">
        <w:rPr>
          <w:b/>
          <w:bCs/>
          <w:sz w:val="24"/>
        </w:rPr>
        <w:t>"DISTANZA OPERATORI"</w:t>
      </w:r>
    </w:p>
    <w:p w:rsidR="00C42EC4" w:rsidRPr="00F14FFF" w:rsidRDefault="00C42EC4" w:rsidP="00C42EC4">
      <w:pPr>
        <w:spacing w:after="0" w:line="240" w:lineRule="auto"/>
        <w:jc w:val="both"/>
        <w:rPr>
          <w:b/>
          <w:bCs/>
          <w:sz w:val="24"/>
        </w:rPr>
      </w:pPr>
    </w:p>
    <w:p w:rsidR="007B11C8" w:rsidRPr="00276346" w:rsidRDefault="006C2DAA" w:rsidP="007B11C8">
      <w:pPr>
        <w:spacing w:after="0" w:line="240" w:lineRule="auto"/>
        <w:jc w:val="both"/>
        <w:rPr>
          <w:bCs/>
          <w:sz w:val="24"/>
        </w:rPr>
      </w:pPr>
      <w:r w:rsidRPr="00276346">
        <w:rPr>
          <w:bCs/>
          <w:sz w:val="24"/>
        </w:rPr>
        <w:t xml:space="preserve">All'atto dell'emissione del documento, </w:t>
      </w:r>
      <w:r w:rsidR="007D12EE" w:rsidRPr="00276346">
        <w:rPr>
          <w:bCs/>
          <w:sz w:val="24"/>
        </w:rPr>
        <w:t>bisogna attenersi alle linee Guida dell</w:t>
      </w:r>
      <w:r w:rsidR="00744D4E" w:rsidRPr="00276346">
        <w:rPr>
          <w:bCs/>
          <w:sz w:val="24"/>
        </w:rPr>
        <w:t>a</w:t>
      </w:r>
      <w:r w:rsidR="007D12EE" w:rsidRPr="00276346">
        <w:rPr>
          <w:bCs/>
          <w:sz w:val="24"/>
        </w:rPr>
        <w:t xml:space="preserve"> Federazion</w:t>
      </w:r>
      <w:r w:rsidR="00744D4E" w:rsidRPr="00276346">
        <w:rPr>
          <w:bCs/>
          <w:sz w:val="24"/>
        </w:rPr>
        <w:t>e</w:t>
      </w:r>
      <w:r w:rsidR="007D12EE" w:rsidRPr="00276346">
        <w:rPr>
          <w:bCs/>
          <w:sz w:val="24"/>
        </w:rPr>
        <w:t xml:space="preserve"> Sportiv</w:t>
      </w:r>
      <w:r w:rsidR="00744D4E" w:rsidRPr="00276346">
        <w:rPr>
          <w:bCs/>
          <w:sz w:val="24"/>
        </w:rPr>
        <w:t xml:space="preserve">a. </w:t>
      </w:r>
      <w:r w:rsidR="007B11C8" w:rsidRPr="00276346">
        <w:rPr>
          <w:bCs/>
          <w:sz w:val="24"/>
        </w:rPr>
        <w:t xml:space="preserve"> COME DA DEFINIZIONI FIDAL</w:t>
      </w:r>
    </w:p>
    <w:p w:rsidR="002944F3" w:rsidRPr="00276346" w:rsidRDefault="00276346" w:rsidP="007B11C8">
      <w:pPr>
        <w:spacing w:after="0" w:line="240" w:lineRule="auto"/>
        <w:jc w:val="both"/>
        <w:rPr>
          <w:bCs/>
          <w:i/>
          <w:sz w:val="24"/>
        </w:rPr>
      </w:pPr>
      <w:r w:rsidRPr="00276346">
        <w:rPr>
          <w:bCs/>
          <w:i/>
          <w:sz w:val="24"/>
        </w:rPr>
        <w:t xml:space="preserve">ladistanza tra atleti ad ccesso area Star deve essere di </w:t>
      </w:r>
      <w:r w:rsidRPr="00276346">
        <w:rPr>
          <w:b/>
          <w:bCs/>
          <w:i/>
          <w:color w:val="FF0000"/>
          <w:sz w:val="24"/>
        </w:rPr>
        <w:t>1,5 metri</w:t>
      </w:r>
    </w:p>
    <w:p w:rsidR="002944F3" w:rsidRPr="00276346" w:rsidRDefault="002944F3" w:rsidP="007B11C8">
      <w:pPr>
        <w:spacing w:after="0" w:line="240" w:lineRule="auto"/>
        <w:jc w:val="both"/>
        <w:rPr>
          <w:bCs/>
          <w:i/>
          <w:sz w:val="24"/>
        </w:rPr>
      </w:pPr>
    </w:p>
    <w:p w:rsidR="0075322C" w:rsidRPr="00AD266E" w:rsidRDefault="0075322C" w:rsidP="007B11C8">
      <w:pPr>
        <w:spacing w:after="0" w:line="240" w:lineRule="auto"/>
        <w:jc w:val="both"/>
        <w:rPr>
          <w:bCs/>
          <w:sz w:val="24"/>
        </w:rPr>
      </w:pPr>
      <w:r w:rsidRPr="00276346">
        <w:rPr>
          <w:bCs/>
          <w:sz w:val="24"/>
        </w:rPr>
        <w:t xml:space="preserve">Nel presente documento questo valore verrà definito </w:t>
      </w:r>
      <w:r w:rsidRPr="00276346">
        <w:rPr>
          <w:b/>
          <w:bCs/>
          <w:sz w:val="24"/>
        </w:rPr>
        <w:t>"DISTANZA CAMPO GIOCO"</w:t>
      </w:r>
      <w:r w:rsidRPr="00276346">
        <w:rPr>
          <w:bCs/>
          <w:sz w:val="24"/>
        </w:rPr>
        <w:t xml:space="preserve"> non definita da normative vigenti</w:t>
      </w:r>
    </w:p>
    <w:p w:rsidR="0075322C" w:rsidRDefault="0075322C" w:rsidP="0075322C">
      <w:pPr>
        <w:spacing w:after="0" w:line="240" w:lineRule="auto"/>
        <w:jc w:val="both"/>
        <w:rPr>
          <w:b/>
          <w:bCs/>
          <w:sz w:val="24"/>
        </w:rPr>
      </w:pPr>
    </w:p>
    <w:p w:rsidR="00A530A5" w:rsidRPr="00A530A5" w:rsidRDefault="00A530A5" w:rsidP="00A530A5">
      <w:pPr>
        <w:pStyle w:val="Titoloa"/>
        <w:jc w:val="both"/>
        <w:rPr>
          <w:color w:val="4472C4" w:themeColor="accent1"/>
        </w:rPr>
      </w:pPr>
      <w:r w:rsidRPr="00A530A5">
        <w:rPr>
          <w:color w:val="4472C4" w:themeColor="accent1"/>
        </w:rPr>
        <w:t>GLOSSARIO</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Atleta</w:t>
      </w:r>
      <w:r w:rsidRPr="00A530A5">
        <w:rPr>
          <w:rFonts w:asciiTheme="minorHAnsi" w:eastAsia="Times New Roman" w:hAnsiTheme="minorHAnsi" w:cstheme="minorHAnsi"/>
        </w:rPr>
        <w:t>. Tesserato/a all’associazione sportiva affiliata a AICS (discipline Outdoor e Atletica Leggera) con il codice AT, seguito dall’identificativo di tessera.</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Operatore sportivo</w:t>
      </w:r>
      <w:r w:rsidRPr="00A530A5">
        <w:rPr>
          <w:rFonts w:asciiTheme="minorHAnsi" w:eastAsia="Times New Roman" w:hAnsiTheme="minorHAnsi" w:cstheme="minorHAnsi"/>
        </w:rPr>
        <w:t>. Tesserato/a all’associazione sportiva affiliata a AICS (Discipline Outdoor e Atletica Leggera) presente nel sito di gioco, a supporto dell’attività.</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Allenatore</w:t>
      </w:r>
      <w:r w:rsidRPr="00A530A5">
        <w:rPr>
          <w:rFonts w:asciiTheme="minorHAnsi" w:eastAsia="Times New Roman" w:hAnsiTheme="minorHAnsi" w:cstheme="minorHAnsi"/>
        </w:rPr>
        <w:t>. Tesserato/a all’associazione sportiva affiliata a AICS (discipline Outdoor e Atlerica Leggera) che ha il compito di coordinare gli allenamenti.</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Assistente</w:t>
      </w:r>
      <w:r w:rsidRPr="00A530A5">
        <w:rPr>
          <w:rFonts w:asciiTheme="minorHAnsi" w:eastAsia="Times New Roman" w:hAnsiTheme="minorHAnsi" w:cstheme="minorHAnsi"/>
        </w:rPr>
        <w:t>. Tesserato/a all’associazione sportiva affiliata a AICS (discipline Oudoor e Atletica Leggera) in ausilio alle attività dell’allenatore. Si occupa di provvedere alla pulizia e/o sanificazione degli strumenti e attrezzi sportivi necessari allo svolgimento delle attività.</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Circuito di gara</w:t>
      </w:r>
      <w:r w:rsidRPr="00A530A5">
        <w:rPr>
          <w:rFonts w:asciiTheme="minorHAnsi" w:eastAsia="Times New Roman" w:hAnsiTheme="minorHAnsi" w:cstheme="minorHAnsi"/>
        </w:rPr>
        <w:t>. Spazio che delimita il luogo in cui esercitare le attività, indoor o outdoor.</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Operatore di accoglienza</w:t>
      </w:r>
      <w:r w:rsidRPr="00A530A5">
        <w:rPr>
          <w:rFonts w:asciiTheme="minorHAnsi" w:eastAsia="Times New Roman" w:hAnsiTheme="minorHAnsi" w:cstheme="minorHAnsi"/>
        </w:rPr>
        <w:t>. Tesserato/a all’associazione sportiva affiliata ad AICS, il quale si preoccupa: di segnalare adeguatamente i percorsi di ingresso e di uscita dal sito di gioco; di apporre le infografiche inerenti i buoni comportamenti da tenersi da parte dei presenti, all’interno del sito di gara; di posizionare, in punti ben visibili e accessibili a tutti i presenti, gel igienizzanti, guanti monouso, dispositivi DPI, utilizzabili e/o necessari, all’interno del sito di gioco; di guidare gli atleti lungo i percorsi di ingresso e di uscita predefiniti, in caso di necessità; di effettuare le operazioni di misurazione della temperatura, con gli appositi dispositivi, in base alle normative vigenti.</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t>Giudice di gara</w:t>
      </w:r>
      <w:r w:rsidRPr="00A530A5">
        <w:rPr>
          <w:rFonts w:asciiTheme="minorHAnsi" w:eastAsia="Times New Roman" w:hAnsiTheme="minorHAnsi" w:cstheme="minorHAnsi"/>
        </w:rPr>
        <w:t>. Tesserato/a a AICS, delegato in caso di svolgimento di competizioni.</w:t>
      </w:r>
    </w:p>
    <w:p w:rsidR="00A530A5" w:rsidRPr="00A530A5" w:rsidRDefault="00A530A5" w:rsidP="00A530A5">
      <w:pPr>
        <w:pStyle w:val="Standard"/>
        <w:jc w:val="both"/>
        <w:rPr>
          <w:rFonts w:asciiTheme="minorHAnsi" w:eastAsia="Times New Roman" w:hAnsiTheme="minorHAnsi" w:cstheme="minorHAnsi"/>
        </w:rPr>
      </w:pPr>
      <w:r w:rsidRPr="00A530A5">
        <w:rPr>
          <w:rFonts w:asciiTheme="minorHAnsi" w:eastAsia="Times New Roman" w:hAnsiTheme="minorHAnsi" w:cstheme="minorHAnsi"/>
          <w:b/>
          <w:bCs/>
        </w:rPr>
        <w:t>DPI.</w:t>
      </w:r>
      <w:r w:rsidRPr="00A530A5">
        <w:rPr>
          <w:rFonts w:asciiTheme="minorHAnsi" w:eastAsia="Times New Roman" w:hAnsiTheme="minorHAnsi" w:cstheme="minorHAnsi"/>
        </w:rPr>
        <w:t xml:space="preserve"> La sigla indica i “Dispositivi di protezione individuale”, cioè ogni attrezzatura destinata ad essere indossata allo scopo di proteggersi contro uno o più rischi presenti nell'attività, quali guanti e mascherine chirurgiche.</w:t>
      </w:r>
    </w:p>
    <w:p w:rsidR="00A530A5" w:rsidRDefault="00A530A5" w:rsidP="00A530A5">
      <w:pPr>
        <w:pStyle w:val="Standard"/>
        <w:jc w:val="both"/>
        <w:rPr>
          <w:rFonts w:asciiTheme="minorHAnsi" w:eastAsia="Times New Roman" w:hAnsiTheme="minorHAnsi" w:cstheme="minorHAnsi"/>
        </w:rPr>
      </w:pPr>
      <w:r w:rsidRPr="00A530A5">
        <w:rPr>
          <w:rFonts w:asciiTheme="minorHAnsi" w:eastAsia="Times New Roman" w:hAnsiTheme="minorHAnsi" w:cstheme="minorHAnsi"/>
          <w:b/>
          <w:bCs/>
        </w:rPr>
        <w:t>Pulizia</w:t>
      </w:r>
      <w:r w:rsidRPr="00A530A5">
        <w:rPr>
          <w:rFonts w:asciiTheme="minorHAnsi" w:eastAsia="Times New Roman" w:hAnsiTheme="minorHAnsi" w:cstheme="minorHAnsi"/>
        </w:rPr>
        <w:t xml:space="preserve">. Detersione con soluzione di acqua e detergente. </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rPr>
        <w:t>Sanificazione. Decontaminazione con apposite soluzioni disinfettanti.</w:t>
      </w:r>
    </w:p>
    <w:p w:rsidR="00A530A5" w:rsidRPr="00A530A5" w:rsidRDefault="00A530A5" w:rsidP="00A530A5">
      <w:pPr>
        <w:pStyle w:val="Standard"/>
        <w:jc w:val="both"/>
        <w:rPr>
          <w:rFonts w:asciiTheme="minorHAnsi" w:hAnsiTheme="minorHAnsi" w:cstheme="minorHAnsi"/>
        </w:rPr>
      </w:pPr>
      <w:r w:rsidRPr="00A530A5">
        <w:rPr>
          <w:rFonts w:asciiTheme="minorHAnsi" w:eastAsia="Times New Roman" w:hAnsiTheme="minorHAnsi" w:cstheme="minorHAnsi"/>
          <w:b/>
          <w:bCs/>
        </w:rPr>
        <w:lastRenderedPageBreak/>
        <w:t>Referee zone</w:t>
      </w:r>
      <w:r w:rsidRPr="00A530A5">
        <w:rPr>
          <w:rFonts w:asciiTheme="minorHAnsi" w:eastAsia="Times New Roman" w:hAnsiTheme="minorHAnsi" w:cstheme="minorHAnsi"/>
        </w:rPr>
        <w:t>. Spazio del circuito riservato ai giudici di gara.</w:t>
      </w:r>
    </w:p>
    <w:p w:rsidR="00A530A5" w:rsidRPr="00A530A5" w:rsidRDefault="00A530A5" w:rsidP="00A530A5">
      <w:pPr>
        <w:pStyle w:val="Standard"/>
        <w:jc w:val="both"/>
        <w:rPr>
          <w:rFonts w:asciiTheme="minorHAnsi" w:eastAsia="Times New Roman" w:hAnsiTheme="minorHAnsi" w:cstheme="minorHAnsi"/>
        </w:rPr>
      </w:pPr>
    </w:p>
    <w:p w:rsidR="00A530A5" w:rsidRDefault="00A530A5" w:rsidP="0075322C">
      <w:pPr>
        <w:spacing w:after="0" w:line="240" w:lineRule="auto"/>
        <w:jc w:val="both"/>
        <w:rPr>
          <w:b/>
          <w:bCs/>
          <w:sz w:val="24"/>
        </w:rPr>
      </w:pPr>
    </w:p>
    <w:p w:rsidR="00EA4375" w:rsidRDefault="00EA4375">
      <w:pPr>
        <w:rPr>
          <w:b/>
          <w:bCs/>
          <w:sz w:val="24"/>
        </w:rPr>
      </w:pPr>
      <w:r>
        <w:rPr>
          <w:b/>
          <w:bCs/>
          <w:sz w:val="24"/>
        </w:rPr>
        <w:br w:type="page"/>
      </w:r>
    </w:p>
    <w:p w:rsidR="00A31CFF" w:rsidRPr="00853FAB" w:rsidRDefault="00A31CFF" w:rsidP="0040047C">
      <w:pPr>
        <w:spacing w:after="0" w:line="240" w:lineRule="auto"/>
        <w:jc w:val="both"/>
        <w:rPr>
          <w:b/>
          <w:bCs/>
          <w:sz w:val="24"/>
        </w:rPr>
      </w:pPr>
    </w:p>
    <w:p w:rsidR="00A31CFF" w:rsidRPr="00853FAB" w:rsidRDefault="00A31CFF" w:rsidP="0040047C">
      <w:pPr>
        <w:pStyle w:val="Titoloa"/>
        <w:jc w:val="both"/>
        <w:rPr>
          <w:color w:val="4472C4" w:themeColor="accent1"/>
        </w:rPr>
      </w:pPr>
      <w:bookmarkStart w:id="4" w:name="_Toc45662991"/>
      <w:r w:rsidRPr="00853FAB">
        <w:rPr>
          <w:color w:val="4472C4" w:themeColor="accent1"/>
        </w:rPr>
        <w:t>IDENTIFICAZIONE SOCIETA'</w:t>
      </w:r>
      <w:bookmarkEnd w:id="4"/>
    </w:p>
    <w:p w:rsidR="005721B4" w:rsidRPr="00274C90" w:rsidRDefault="005721B4" w:rsidP="0040047C">
      <w:pPr>
        <w:spacing w:after="0" w:line="240" w:lineRule="auto"/>
        <w:jc w:val="both"/>
        <w:rPr>
          <w:b/>
          <w:bCs/>
          <w:sz w:val="24"/>
          <w:u w:val="single"/>
        </w:rPr>
      </w:pPr>
    </w:p>
    <w:p w:rsidR="00D17641" w:rsidRPr="00C71E26" w:rsidRDefault="00D17641" w:rsidP="00D17641">
      <w:pPr>
        <w:spacing w:after="0" w:line="240" w:lineRule="auto"/>
        <w:jc w:val="both"/>
        <w:rPr>
          <w:bCs/>
        </w:rPr>
      </w:pPr>
      <w:r>
        <w:rPr>
          <w:bCs/>
        </w:rPr>
        <w:t>La società</w:t>
      </w:r>
      <w:r w:rsidRPr="00C71E26">
        <w:rPr>
          <w:bCs/>
        </w:rPr>
        <w:t xml:space="preserve"> </w:t>
      </w:r>
      <w:r w:rsidR="006429C5">
        <w:rPr>
          <w:bCs/>
        </w:rPr>
        <w:t>Organizzatrice dovrà</w:t>
      </w:r>
      <w:r w:rsidRPr="00C71E26">
        <w:rPr>
          <w:bCs/>
        </w:rPr>
        <w:t xml:space="preserve"> compilare la DICHIARAZIONE ADOZIONE PROTOCOLLO </w:t>
      </w:r>
      <w:r w:rsidR="00AD1B3B">
        <w:rPr>
          <w:bCs/>
        </w:rPr>
        <w:t xml:space="preserve">con opportuni allegati, </w:t>
      </w:r>
      <w:r w:rsidRPr="00C71E26">
        <w:rPr>
          <w:bCs/>
        </w:rPr>
        <w:t>indicando di aver adottato tutte le misure Necessarie, come da indicazioni del documento</w:t>
      </w:r>
      <w:r w:rsidR="006429C5">
        <w:rPr>
          <w:bCs/>
        </w:rPr>
        <w:t>.</w:t>
      </w:r>
    </w:p>
    <w:p w:rsidR="00D17641" w:rsidRPr="00C71E26" w:rsidRDefault="00D17641" w:rsidP="00D17641">
      <w:pPr>
        <w:spacing w:after="0" w:line="240" w:lineRule="auto"/>
        <w:jc w:val="both"/>
        <w:rPr>
          <w:bCs/>
        </w:rPr>
      </w:pPr>
      <w:r w:rsidRPr="00C71E26">
        <w:rPr>
          <w:bCs/>
        </w:rPr>
        <w:t>Il modulo sottoscritto dal Responsabile, con i relativi allegati, deve essere consegnato:</w:t>
      </w:r>
    </w:p>
    <w:p w:rsidR="00D17641" w:rsidRPr="00C71E26" w:rsidRDefault="00D17641" w:rsidP="009476C2">
      <w:pPr>
        <w:pStyle w:val="Paragrafoelenco"/>
        <w:numPr>
          <w:ilvl w:val="0"/>
          <w:numId w:val="4"/>
        </w:numPr>
        <w:jc w:val="both"/>
        <w:rPr>
          <w:bCs/>
        </w:rPr>
      </w:pPr>
      <w:r w:rsidRPr="00C71E26">
        <w:rPr>
          <w:bCs/>
        </w:rPr>
        <w:t>Al comune di Appartenenza</w:t>
      </w:r>
    </w:p>
    <w:p w:rsidR="00D17641" w:rsidRDefault="00D17641" w:rsidP="009476C2">
      <w:pPr>
        <w:pStyle w:val="Paragrafoelenco"/>
        <w:numPr>
          <w:ilvl w:val="0"/>
          <w:numId w:val="4"/>
        </w:numPr>
        <w:jc w:val="both"/>
        <w:rPr>
          <w:bCs/>
        </w:rPr>
      </w:pPr>
      <w:r w:rsidRPr="00C71E26">
        <w:rPr>
          <w:bCs/>
        </w:rPr>
        <w:t>Al Gestore della struttura dove vengono svolte le attività</w:t>
      </w:r>
    </w:p>
    <w:p w:rsidR="006429C5" w:rsidRPr="00C71E26" w:rsidRDefault="006429C5" w:rsidP="009476C2">
      <w:pPr>
        <w:pStyle w:val="Paragrafoelenco"/>
        <w:numPr>
          <w:ilvl w:val="0"/>
          <w:numId w:val="4"/>
        </w:numPr>
        <w:jc w:val="both"/>
        <w:rPr>
          <w:bCs/>
        </w:rPr>
      </w:pPr>
      <w:r>
        <w:rPr>
          <w:bCs/>
        </w:rPr>
        <w:t>All'Ente/Federazione promotore dell'organizzazione</w:t>
      </w:r>
    </w:p>
    <w:p w:rsidR="00274C90" w:rsidRPr="00274C90" w:rsidRDefault="00274C90" w:rsidP="00274C90">
      <w:pPr>
        <w:spacing w:after="0" w:line="240" w:lineRule="auto"/>
        <w:ind w:left="1560"/>
        <w:jc w:val="both"/>
        <w:rPr>
          <w:bCs/>
        </w:rPr>
      </w:pPr>
    </w:p>
    <w:p w:rsidR="00274C90" w:rsidRPr="00274C90" w:rsidRDefault="00274C90" w:rsidP="00274C90">
      <w:pPr>
        <w:spacing w:after="0" w:line="240" w:lineRule="auto"/>
        <w:jc w:val="both"/>
        <w:rPr>
          <w:b/>
          <w:bCs/>
          <w:sz w:val="24"/>
        </w:rPr>
      </w:pPr>
      <w:r w:rsidRPr="00274C90">
        <w:rPr>
          <w:b/>
          <w:bCs/>
          <w:sz w:val="24"/>
        </w:rPr>
        <w:t xml:space="preserve">La Società dovrà individuare la figura del </w:t>
      </w:r>
      <w:r w:rsidRPr="005330A4">
        <w:rPr>
          <w:b/>
          <w:bCs/>
          <w:color w:val="FF0000"/>
          <w:sz w:val="28"/>
        </w:rPr>
        <w:t>COVID MANAGER</w:t>
      </w:r>
      <w:r w:rsidRPr="00274C90">
        <w:rPr>
          <w:b/>
          <w:bCs/>
          <w:sz w:val="24"/>
        </w:rPr>
        <w:t xml:space="preserve"> </w:t>
      </w:r>
    </w:p>
    <w:p w:rsidR="005721B4" w:rsidRDefault="00274C90" w:rsidP="00CB315F">
      <w:pPr>
        <w:spacing w:after="0" w:line="240" w:lineRule="auto"/>
        <w:jc w:val="both"/>
        <w:rPr>
          <w:bCs/>
          <w:i/>
          <w:sz w:val="24"/>
        </w:rPr>
      </w:pPr>
      <w:r w:rsidRPr="00274C90">
        <w:rPr>
          <w:bCs/>
          <w:i/>
          <w:sz w:val="24"/>
        </w:rPr>
        <w:t xml:space="preserve">Tale figura, pur non avendo la necessità di essere sempre presente, </w:t>
      </w:r>
      <w:r w:rsidR="00CB315F" w:rsidRPr="00CB315F">
        <w:rPr>
          <w:bCs/>
          <w:i/>
          <w:sz w:val="24"/>
        </w:rPr>
        <w:t xml:space="preserve">ha il compito di verificare l'applicazione del protocollo e di interagire con dirigenti, </w:t>
      </w:r>
      <w:r w:rsidR="00AD1B3B">
        <w:rPr>
          <w:bCs/>
          <w:i/>
          <w:sz w:val="24"/>
        </w:rPr>
        <w:t>Staff,</w:t>
      </w:r>
      <w:r w:rsidR="00CB315F" w:rsidRPr="00CB315F">
        <w:rPr>
          <w:bCs/>
          <w:i/>
          <w:sz w:val="24"/>
        </w:rPr>
        <w:t xml:space="preserve"> </w:t>
      </w:r>
      <w:r w:rsidR="00AD1B3B">
        <w:rPr>
          <w:bCs/>
          <w:i/>
          <w:sz w:val="24"/>
        </w:rPr>
        <w:t xml:space="preserve">Società partecipanti </w:t>
      </w:r>
      <w:r w:rsidR="00CB315F" w:rsidRPr="00CB315F">
        <w:rPr>
          <w:bCs/>
          <w:i/>
          <w:sz w:val="24"/>
        </w:rPr>
        <w:t>e atleti per gestire qualsiasi problematica relativa al Covid 19; è altresì il referente in occasione di controlli sanitari.</w:t>
      </w:r>
    </w:p>
    <w:p w:rsidR="000520DC" w:rsidRPr="000520DC" w:rsidRDefault="000520DC" w:rsidP="000520DC">
      <w:pPr>
        <w:spacing w:after="0" w:line="240" w:lineRule="auto"/>
        <w:jc w:val="both"/>
        <w:rPr>
          <w:bCs/>
          <w:i/>
          <w:sz w:val="24"/>
        </w:rPr>
      </w:pPr>
      <w:r w:rsidRPr="000520DC">
        <w:rPr>
          <w:bCs/>
          <w:i/>
          <w:sz w:val="24"/>
        </w:rPr>
        <w:t>L’obiettivo è di garantire l’attendibilità delle informazioni diffuse ed evitare la circolazione di fake news. I contenuti riguardano la necessità di contenimento della diffusione del contagio da SARS-Cov-2 e specificatamente la pandemia Covid-19 e le modalità di trasmissione. L’obiettivo è di rendere consapevoli eresponsabili tutti gli operatori sportivi della necessità di attuare delle misure di prevenzione e protezione per il contagio da SARS-Cov-2 sulla base del principio “ognuno protegge tutti” (operatori sportivi, familiari e</w:t>
      </w:r>
      <w:r w:rsidR="006429C5">
        <w:rPr>
          <w:bCs/>
          <w:i/>
          <w:sz w:val="24"/>
        </w:rPr>
        <w:t xml:space="preserve"> </w:t>
      </w:r>
      <w:r w:rsidRPr="000520DC">
        <w:rPr>
          <w:bCs/>
          <w:i/>
          <w:sz w:val="24"/>
        </w:rPr>
        <w:t>popolazione).</w:t>
      </w:r>
    </w:p>
    <w:p w:rsidR="000520DC" w:rsidRDefault="000520DC" w:rsidP="000520DC">
      <w:pPr>
        <w:autoSpaceDE w:val="0"/>
        <w:autoSpaceDN w:val="0"/>
        <w:adjustRightInd w:val="0"/>
        <w:spacing w:after="0" w:line="240" w:lineRule="auto"/>
        <w:rPr>
          <w:rFonts w:ascii="Calibri" w:hAnsi="Calibri" w:cs="Calibri"/>
        </w:rPr>
      </w:pPr>
    </w:p>
    <w:p w:rsidR="00763337" w:rsidRPr="00274C90" w:rsidRDefault="00763337" w:rsidP="00763337">
      <w:pPr>
        <w:spacing w:after="0" w:line="240" w:lineRule="auto"/>
        <w:jc w:val="both"/>
        <w:rPr>
          <w:b/>
          <w:bCs/>
          <w:sz w:val="24"/>
        </w:rPr>
      </w:pPr>
      <w:r w:rsidRPr="00274C90">
        <w:rPr>
          <w:b/>
          <w:bCs/>
          <w:sz w:val="24"/>
        </w:rPr>
        <w:t xml:space="preserve">La Società dovrà individuare la figura del </w:t>
      </w:r>
      <w:r w:rsidRPr="005330A4">
        <w:rPr>
          <w:b/>
          <w:bCs/>
          <w:color w:val="FF0000"/>
          <w:sz w:val="28"/>
        </w:rPr>
        <w:t>Responsabile STAFF</w:t>
      </w:r>
      <w:r w:rsidRPr="005330A4">
        <w:rPr>
          <w:b/>
          <w:bCs/>
          <w:sz w:val="28"/>
        </w:rPr>
        <w:t xml:space="preserve"> </w:t>
      </w:r>
    </w:p>
    <w:p w:rsidR="00763337" w:rsidRDefault="00763337" w:rsidP="00763337">
      <w:pPr>
        <w:spacing w:after="0" w:line="240" w:lineRule="auto"/>
        <w:jc w:val="both"/>
        <w:rPr>
          <w:bCs/>
          <w:i/>
          <w:sz w:val="24"/>
        </w:rPr>
      </w:pPr>
      <w:r w:rsidRPr="00274C90">
        <w:rPr>
          <w:bCs/>
          <w:i/>
          <w:sz w:val="24"/>
        </w:rPr>
        <w:t xml:space="preserve">Tale figura, </w:t>
      </w:r>
      <w:r>
        <w:rPr>
          <w:bCs/>
          <w:i/>
          <w:sz w:val="24"/>
        </w:rPr>
        <w:t>deve coordinare lo staff, favorendo in modo corretto lo svolgimento delle mansioni assegnate ad ognuno.</w:t>
      </w:r>
    </w:p>
    <w:p w:rsidR="00763337" w:rsidRDefault="00763337" w:rsidP="00763337">
      <w:pPr>
        <w:spacing w:after="0" w:line="240" w:lineRule="auto"/>
        <w:jc w:val="both"/>
        <w:rPr>
          <w:bCs/>
          <w:i/>
          <w:sz w:val="24"/>
        </w:rPr>
      </w:pPr>
      <w:r>
        <w:rPr>
          <w:bCs/>
          <w:i/>
          <w:sz w:val="24"/>
        </w:rPr>
        <w:t>Verifica la presenza di tutto il materiale necessario per svolgere le proprie Mansioni</w:t>
      </w:r>
    </w:p>
    <w:p w:rsidR="00763337" w:rsidRDefault="00763337" w:rsidP="00763337">
      <w:pPr>
        <w:spacing w:after="0" w:line="240" w:lineRule="auto"/>
        <w:jc w:val="both"/>
        <w:rPr>
          <w:bCs/>
          <w:i/>
          <w:sz w:val="24"/>
        </w:rPr>
      </w:pPr>
      <w:r>
        <w:rPr>
          <w:bCs/>
          <w:i/>
          <w:sz w:val="24"/>
        </w:rPr>
        <w:t>Verifica la presenza di figure Jolly</w:t>
      </w:r>
    </w:p>
    <w:p w:rsidR="00763337" w:rsidRDefault="00763337" w:rsidP="00763337">
      <w:pPr>
        <w:spacing w:after="0" w:line="240" w:lineRule="auto"/>
        <w:jc w:val="both"/>
        <w:rPr>
          <w:bCs/>
          <w:i/>
          <w:sz w:val="24"/>
        </w:rPr>
      </w:pPr>
      <w:r>
        <w:rPr>
          <w:bCs/>
          <w:i/>
          <w:sz w:val="24"/>
        </w:rPr>
        <w:t>Risolve le criticità che possono emergere</w:t>
      </w:r>
    </w:p>
    <w:p w:rsidR="00763337" w:rsidRDefault="00763337" w:rsidP="00763337">
      <w:pPr>
        <w:spacing w:after="0" w:line="240" w:lineRule="auto"/>
        <w:jc w:val="both"/>
        <w:rPr>
          <w:bCs/>
          <w:i/>
          <w:sz w:val="24"/>
        </w:rPr>
      </w:pPr>
      <w:r>
        <w:rPr>
          <w:bCs/>
          <w:i/>
          <w:sz w:val="24"/>
        </w:rPr>
        <w:t>Coordinale attività di formazione iniziale sulle procedure da adottare.</w:t>
      </w:r>
    </w:p>
    <w:p w:rsidR="00763337" w:rsidRDefault="00763337" w:rsidP="00763337">
      <w:pPr>
        <w:spacing w:after="0" w:line="240" w:lineRule="auto"/>
        <w:jc w:val="both"/>
        <w:rPr>
          <w:bCs/>
          <w:i/>
          <w:sz w:val="24"/>
        </w:rPr>
      </w:pPr>
      <w:r>
        <w:rPr>
          <w:bCs/>
          <w:i/>
          <w:sz w:val="24"/>
        </w:rPr>
        <w:t>Ruolo del Responsabile Staff può essere assegnato a piu persone in base ai turni di lavoro.</w:t>
      </w:r>
    </w:p>
    <w:p w:rsidR="00763337" w:rsidRDefault="005330A4" w:rsidP="00763337">
      <w:pPr>
        <w:spacing w:after="0" w:line="240" w:lineRule="auto"/>
        <w:jc w:val="both"/>
        <w:rPr>
          <w:bCs/>
          <w:i/>
          <w:sz w:val="24"/>
        </w:rPr>
      </w:pPr>
      <w:r>
        <w:rPr>
          <w:bCs/>
          <w:i/>
          <w:sz w:val="24"/>
        </w:rPr>
        <w:t>Il Responsabile Staff dovrà confrontarsi per qualsiasi criticità con il COVID Man</w:t>
      </w:r>
    </w:p>
    <w:p w:rsidR="00763337" w:rsidRDefault="00763337" w:rsidP="000520DC">
      <w:pPr>
        <w:autoSpaceDE w:val="0"/>
        <w:autoSpaceDN w:val="0"/>
        <w:adjustRightInd w:val="0"/>
        <w:spacing w:after="0" w:line="240" w:lineRule="auto"/>
        <w:rPr>
          <w:rFonts w:ascii="Calibri" w:hAnsi="Calibri" w:cs="Calibri"/>
        </w:rPr>
      </w:pPr>
    </w:p>
    <w:p w:rsidR="00C06049" w:rsidRPr="00853FAB" w:rsidRDefault="00C06049" w:rsidP="000520DC">
      <w:pPr>
        <w:pStyle w:val="Titoloa"/>
        <w:jc w:val="both"/>
        <w:rPr>
          <w:color w:val="4472C4" w:themeColor="accent1"/>
        </w:rPr>
      </w:pPr>
      <w:bookmarkStart w:id="5" w:name="_Toc45662992"/>
      <w:r w:rsidRPr="00853FAB">
        <w:rPr>
          <w:color w:val="4472C4" w:themeColor="accent1"/>
        </w:rPr>
        <w:t>NUMERI UTILI</w:t>
      </w:r>
      <w:bookmarkEnd w:id="5"/>
      <w:r w:rsidRPr="00853FAB">
        <w:rPr>
          <w:color w:val="4472C4" w:themeColor="accent1"/>
        </w:rPr>
        <w:t xml:space="preserve"> </w:t>
      </w:r>
    </w:p>
    <w:p w:rsidR="00556263" w:rsidRPr="00853FAB" w:rsidRDefault="00556263" w:rsidP="0040047C">
      <w:pPr>
        <w:spacing w:after="0" w:line="240" w:lineRule="auto"/>
        <w:ind w:left="1560"/>
        <w:jc w:val="both"/>
        <w:rPr>
          <w:b/>
          <w:bCs/>
          <w:color w:val="FF0000"/>
          <w:sz w:val="28"/>
        </w:rPr>
      </w:pPr>
      <w:r w:rsidRPr="00853FAB">
        <w:rPr>
          <w:bCs/>
          <w:sz w:val="24"/>
        </w:rPr>
        <w:t xml:space="preserve">Numero di pubblica utilità - Covid-19 </w:t>
      </w:r>
      <w:r w:rsidRPr="00853FAB">
        <w:rPr>
          <w:bCs/>
          <w:sz w:val="24"/>
        </w:rPr>
        <w:tab/>
      </w:r>
      <w:r w:rsidRPr="00853FAB">
        <w:rPr>
          <w:bCs/>
          <w:sz w:val="24"/>
        </w:rPr>
        <w:tab/>
      </w:r>
      <w:r w:rsidR="00274C90">
        <w:rPr>
          <w:bCs/>
          <w:sz w:val="24"/>
        </w:rPr>
        <w:t xml:space="preserve">      </w:t>
      </w:r>
      <w:r w:rsidRPr="00853FAB">
        <w:rPr>
          <w:b/>
          <w:bCs/>
          <w:color w:val="FF0000"/>
          <w:sz w:val="28"/>
        </w:rPr>
        <w:t>1500</w:t>
      </w:r>
    </w:p>
    <w:p w:rsidR="00556263" w:rsidRPr="00853FAB" w:rsidRDefault="00556263" w:rsidP="0040047C">
      <w:pPr>
        <w:spacing w:after="0" w:line="240" w:lineRule="auto"/>
        <w:ind w:left="1560"/>
        <w:jc w:val="both"/>
        <w:rPr>
          <w:bCs/>
          <w:sz w:val="24"/>
        </w:rPr>
      </w:pPr>
      <w:r w:rsidRPr="00853FAB">
        <w:rPr>
          <w:bCs/>
          <w:sz w:val="24"/>
        </w:rPr>
        <w:t>Numero Ospedale</w:t>
      </w:r>
      <w:r w:rsidRPr="00853FAB">
        <w:rPr>
          <w:bCs/>
          <w:sz w:val="24"/>
        </w:rPr>
        <w:tab/>
      </w:r>
      <w:r w:rsidRPr="00853FAB">
        <w:rPr>
          <w:bCs/>
          <w:sz w:val="24"/>
        </w:rPr>
        <w:tab/>
      </w:r>
      <w:r w:rsidRPr="00853FAB">
        <w:rPr>
          <w:bCs/>
          <w:sz w:val="24"/>
        </w:rPr>
        <w:tab/>
      </w:r>
      <w:r w:rsidRPr="00853FAB">
        <w:rPr>
          <w:bCs/>
          <w:sz w:val="24"/>
        </w:rPr>
        <w:tab/>
      </w:r>
      <w:r w:rsidRPr="00853FAB">
        <w:rPr>
          <w:bCs/>
          <w:sz w:val="24"/>
        </w:rPr>
        <w:tab/>
        <w:t xml:space="preserve">  </w:t>
      </w:r>
      <w:r w:rsidR="00274C90">
        <w:rPr>
          <w:bCs/>
          <w:sz w:val="24"/>
        </w:rPr>
        <w:t xml:space="preserve">      </w:t>
      </w:r>
      <w:r w:rsidRPr="00853FAB">
        <w:rPr>
          <w:bCs/>
          <w:sz w:val="24"/>
        </w:rPr>
        <w:t xml:space="preserve"> </w:t>
      </w:r>
      <w:r w:rsidRPr="00853FAB">
        <w:rPr>
          <w:b/>
          <w:bCs/>
          <w:color w:val="FF0000"/>
          <w:sz w:val="28"/>
        </w:rPr>
        <w:t>118</w:t>
      </w:r>
    </w:p>
    <w:p w:rsidR="0075322C" w:rsidRPr="00853FAB" w:rsidRDefault="0075322C" w:rsidP="0075322C">
      <w:pPr>
        <w:spacing w:after="0" w:line="240" w:lineRule="auto"/>
        <w:ind w:left="1560"/>
        <w:jc w:val="both"/>
        <w:rPr>
          <w:bCs/>
          <w:sz w:val="24"/>
        </w:rPr>
      </w:pPr>
      <w:r w:rsidRPr="00D17641">
        <w:rPr>
          <w:bCs/>
          <w:sz w:val="24"/>
        </w:rPr>
        <w:t>Numero UNICO Emergenza</w:t>
      </w:r>
      <w:r w:rsidRPr="00D17641">
        <w:rPr>
          <w:bCs/>
          <w:sz w:val="24"/>
        </w:rPr>
        <w:tab/>
      </w:r>
      <w:r w:rsidRPr="00D17641">
        <w:rPr>
          <w:bCs/>
          <w:sz w:val="24"/>
        </w:rPr>
        <w:tab/>
      </w:r>
      <w:r w:rsidRPr="00D17641">
        <w:rPr>
          <w:bCs/>
          <w:sz w:val="24"/>
        </w:rPr>
        <w:tab/>
      </w:r>
      <w:r w:rsidRPr="00D17641">
        <w:rPr>
          <w:bCs/>
          <w:sz w:val="24"/>
        </w:rPr>
        <w:tab/>
        <w:t xml:space="preserve">  </w:t>
      </w:r>
      <w:r w:rsidR="00274C90" w:rsidRPr="00D17641">
        <w:rPr>
          <w:bCs/>
          <w:sz w:val="24"/>
        </w:rPr>
        <w:t xml:space="preserve">      </w:t>
      </w:r>
      <w:r w:rsidRPr="00D17641">
        <w:rPr>
          <w:bCs/>
          <w:sz w:val="24"/>
        </w:rPr>
        <w:t xml:space="preserve"> </w:t>
      </w:r>
      <w:r w:rsidRPr="00D17641">
        <w:rPr>
          <w:b/>
          <w:bCs/>
          <w:color w:val="FF0000"/>
          <w:sz w:val="28"/>
        </w:rPr>
        <w:t>112</w:t>
      </w:r>
    </w:p>
    <w:p w:rsidR="00556263" w:rsidRPr="00853FAB" w:rsidRDefault="00556263" w:rsidP="0040047C">
      <w:pPr>
        <w:spacing w:after="0" w:line="240" w:lineRule="auto"/>
        <w:ind w:left="1560"/>
        <w:jc w:val="both"/>
        <w:rPr>
          <w:b/>
          <w:bCs/>
          <w:color w:val="FF0000"/>
          <w:sz w:val="24"/>
        </w:rPr>
      </w:pPr>
    </w:p>
    <w:p w:rsidR="00D17641" w:rsidRDefault="00D17641">
      <w:pPr>
        <w:rPr>
          <w:b/>
          <w:bCs/>
          <w:color w:val="FF0000"/>
          <w:sz w:val="24"/>
        </w:rPr>
      </w:pPr>
      <w:r>
        <w:rPr>
          <w:b/>
          <w:bCs/>
          <w:color w:val="FF0000"/>
          <w:sz w:val="24"/>
        </w:rPr>
        <w:br w:type="page"/>
      </w:r>
    </w:p>
    <w:p w:rsidR="000674C9" w:rsidRPr="00E96528" w:rsidRDefault="000674C9" w:rsidP="000674C9">
      <w:pPr>
        <w:pStyle w:val="Titoloa"/>
        <w:jc w:val="both"/>
        <w:rPr>
          <w:color w:val="4472C4" w:themeColor="accent1"/>
        </w:rPr>
      </w:pPr>
      <w:bookmarkStart w:id="6" w:name="_Toc45662993"/>
      <w:r w:rsidRPr="00E96528">
        <w:rPr>
          <w:color w:val="4472C4" w:themeColor="accent1"/>
        </w:rPr>
        <w:lastRenderedPageBreak/>
        <w:t>DOCUMENTI/CARTELLI INFORMATIVI NECESSARI</w:t>
      </w:r>
      <w:bookmarkEnd w:id="6"/>
    </w:p>
    <w:p w:rsidR="002D68CE" w:rsidRPr="002D68CE" w:rsidRDefault="002D68CE" w:rsidP="002D68CE">
      <w:pPr>
        <w:autoSpaceDE w:val="0"/>
        <w:autoSpaceDN w:val="0"/>
        <w:adjustRightInd w:val="0"/>
        <w:spacing w:after="0" w:line="240" w:lineRule="auto"/>
        <w:jc w:val="both"/>
        <w:rPr>
          <w:rFonts w:cstheme="minorHAnsi"/>
          <w:bCs/>
          <w:i/>
        </w:rPr>
      </w:pPr>
      <w:r w:rsidRPr="002D68CE">
        <w:rPr>
          <w:rFonts w:cstheme="minorHAnsi"/>
          <w:i/>
        </w:rPr>
        <w:t>In considerazione della specificità di ogni singolo impianto/evento, dovrà essere predisposto e pubblicato un Documento Informativo corredato di una planimetria, necessario per portare a conoscenza di quanti accederanno all’impianto, quali saranno le norme di precauzione e tutela della salute, oltre che di sicurezza alle quali attenersi per l’accesso e la permanenza nell’impianto. Ove possibile è consigliata la produzione di un breve video/tutorial contenente tutte le informazioni di carattere generale e comuni per tutti gli eventi, da pubblicare sui siti delle singole manifestazioni, contestualmente al relativo Documento Informativo.</w:t>
      </w:r>
    </w:p>
    <w:p w:rsidR="002D68CE" w:rsidRPr="002D68CE" w:rsidRDefault="002D68CE" w:rsidP="002D68CE">
      <w:pPr>
        <w:ind w:left="360"/>
        <w:jc w:val="both"/>
        <w:rPr>
          <w:bCs/>
        </w:rPr>
      </w:pPr>
    </w:p>
    <w:p w:rsidR="000674C9" w:rsidRDefault="003E78B3" w:rsidP="009476C2">
      <w:pPr>
        <w:pStyle w:val="Paragrafoelenco"/>
        <w:numPr>
          <w:ilvl w:val="0"/>
          <w:numId w:val="7"/>
        </w:numPr>
        <w:jc w:val="both"/>
        <w:rPr>
          <w:bCs/>
        </w:rPr>
      </w:pPr>
      <w:r>
        <w:rPr>
          <w:bCs/>
        </w:rPr>
        <w:t xml:space="preserve">Il presente protocollo, con valenza di documenti informativo, </w:t>
      </w:r>
      <w:r w:rsidR="000674C9" w:rsidRPr="00E96528">
        <w:rPr>
          <w:bCs/>
        </w:rPr>
        <w:t>da consegnare all'amministrazione Comunale, alla Federazione</w:t>
      </w:r>
      <w:r w:rsidR="000674C9">
        <w:rPr>
          <w:bCs/>
        </w:rPr>
        <w:t>, ai Dirigenti delle società presenti</w:t>
      </w:r>
      <w:r w:rsidR="000674C9" w:rsidRPr="00E96528">
        <w:rPr>
          <w:bCs/>
        </w:rPr>
        <w:t xml:space="preserve"> e a tutte le figure coinvolte nell'organizzazione</w:t>
      </w:r>
    </w:p>
    <w:p w:rsidR="000674C9" w:rsidRPr="00E96528" w:rsidRDefault="000674C9" w:rsidP="009476C2">
      <w:pPr>
        <w:pStyle w:val="Paragrafoelenco"/>
        <w:numPr>
          <w:ilvl w:val="0"/>
          <w:numId w:val="7"/>
        </w:numPr>
        <w:jc w:val="both"/>
        <w:rPr>
          <w:bCs/>
        </w:rPr>
      </w:pPr>
      <w:r w:rsidRPr="00E96528">
        <w:rPr>
          <w:bCs/>
        </w:rPr>
        <w:t xml:space="preserve">Autodichiarazione </w:t>
      </w:r>
      <w:r w:rsidR="00D81AE6" w:rsidRPr="00C71E26">
        <w:rPr>
          <w:bCs/>
        </w:rPr>
        <w:t xml:space="preserve">DICHIARAZIONE ADOZIONE PROTOCOLLO </w:t>
      </w:r>
      <w:r w:rsidR="00D81AE6">
        <w:rPr>
          <w:bCs/>
        </w:rPr>
        <w:t xml:space="preserve">emessa </w:t>
      </w:r>
      <w:r>
        <w:rPr>
          <w:bCs/>
        </w:rPr>
        <w:t>d</w:t>
      </w:r>
      <w:r w:rsidR="00D81AE6">
        <w:rPr>
          <w:bCs/>
        </w:rPr>
        <w:t>a</w:t>
      </w:r>
      <w:r>
        <w:rPr>
          <w:bCs/>
        </w:rPr>
        <w:t xml:space="preserve">l responsabile della Manifestazione </w:t>
      </w:r>
      <w:r w:rsidRPr="00E96528">
        <w:rPr>
          <w:bCs/>
        </w:rPr>
        <w:t>con indicati:</w:t>
      </w:r>
      <w:r w:rsidR="00763337">
        <w:rPr>
          <w:bCs/>
        </w:rPr>
        <w:t xml:space="preserve"> Le figure responsabili della Manifestazione, </w:t>
      </w:r>
      <w:r w:rsidRPr="00E96528">
        <w:rPr>
          <w:bCs/>
        </w:rPr>
        <w:t xml:space="preserve"> la definizione degli spazi, i programmi di gara, il numero di atleti che possono accedere al campo di gioco, il numero di pubblico</w:t>
      </w:r>
      <w:r w:rsidR="009F4034">
        <w:rPr>
          <w:bCs/>
        </w:rPr>
        <w:t>/accompagnatori</w:t>
      </w:r>
      <w:r w:rsidRPr="00E96528">
        <w:rPr>
          <w:bCs/>
        </w:rPr>
        <w:t xml:space="preserve"> che pu</w:t>
      </w:r>
      <w:r w:rsidR="009F4034">
        <w:rPr>
          <w:bCs/>
        </w:rPr>
        <w:t>ò</w:t>
      </w:r>
      <w:r w:rsidRPr="00E96528">
        <w:rPr>
          <w:bCs/>
        </w:rPr>
        <w:t xml:space="preserve"> accedere all'area dedicata</w:t>
      </w:r>
      <w:r w:rsidR="00D81AE6">
        <w:rPr>
          <w:bCs/>
        </w:rPr>
        <w:t>, il numero massimo di figure quali Staff/</w:t>
      </w:r>
      <w:r w:rsidR="00F14FFF">
        <w:rPr>
          <w:bCs/>
        </w:rPr>
        <w:t>Cronometristi</w:t>
      </w:r>
      <w:r w:rsidR="00D81AE6">
        <w:rPr>
          <w:bCs/>
        </w:rPr>
        <w:t xml:space="preserve"> presenti</w:t>
      </w:r>
    </w:p>
    <w:p w:rsidR="000674C9" w:rsidRPr="00CC4738" w:rsidRDefault="000674C9" w:rsidP="009476C2">
      <w:pPr>
        <w:pStyle w:val="Paragrafoelenco"/>
        <w:numPr>
          <w:ilvl w:val="0"/>
          <w:numId w:val="7"/>
        </w:numPr>
        <w:jc w:val="both"/>
        <w:rPr>
          <w:bCs/>
        </w:rPr>
      </w:pPr>
      <w:r w:rsidRPr="00CC4738">
        <w:rPr>
          <w:bCs/>
        </w:rPr>
        <w:t>Elenco atleti presenti da conservare per 14 giorni</w:t>
      </w:r>
    </w:p>
    <w:p w:rsidR="000674C9" w:rsidRPr="00E96528" w:rsidRDefault="000674C9" w:rsidP="009476C2">
      <w:pPr>
        <w:pStyle w:val="Paragrafoelenco"/>
        <w:numPr>
          <w:ilvl w:val="0"/>
          <w:numId w:val="7"/>
        </w:numPr>
        <w:jc w:val="both"/>
        <w:rPr>
          <w:bCs/>
        </w:rPr>
      </w:pPr>
      <w:r w:rsidRPr="00E96528">
        <w:rPr>
          <w:bCs/>
        </w:rPr>
        <w:t>Layout spazi</w:t>
      </w:r>
    </w:p>
    <w:p w:rsidR="000674C9" w:rsidRPr="00E96528" w:rsidRDefault="000674C9" w:rsidP="009476C2">
      <w:pPr>
        <w:pStyle w:val="Paragrafoelenco"/>
        <w:numPr>
          <w:ilvl w:val="0"/>
          <w:numId w:val="7"/>
        </w:numPr>
        <w:jc w:val="both"/>
        <w:rPr>
          <w:bCs/>
        </w:rPr>
      </w:pPr>
      <w:r w:rsidRPr="00E96528">
        <w:rPr>
          <w:bCs/>
        </w:rPr>
        <w:t>Layout posizionamento gel e cesti raccolta rifiuti</w:t>
      </w:r>
    </w:p>
    <w:p w:rsidR="000674C9" w:rsidRPr="00E96528" w:rsidRDefault="000674C9" w:rsidP="009476C2">
      <w:pPr>
        <w:pStyle w:val="Paragrafoelenco"/>
        <w:numPr>
          <w:ilvl w:val="0"/>
          <w:numId w:val="7"/>
        </w:numPr>
        <w:jc w:val="both"/>
        <w:rPr>
          <w:bCs/>
        </w:rPr>
      </w:pPr>
      <w:r w:rsidRPr="00E96528">
        <w:rPr>
          <w:bCs/>
        </w:rPr>
        <w:t xml:space="preserve">Piano Pulizie </w:t>
      </w:r>
    </w:p>
    <w:p w:rsidR="000674C9" w:rsidRPr="00E96528" w:rsidRDefault="000674C9" w:rsidP="009476C2">
      <w:pPr>
        <w:pStyle w:val="Paragrafoelenco"/>
        <w:numPr>
          <w:ilvl w:val="0"/>
          <w:numId w:val="7"/>
        </w:numPr>
        <w:jc w:val="both"/>
        <w:rPr>
          <w:bCs/>
        </w:rPr>
      </w:pPr>
      <w:r w:rsidRPr="00E96528">
        <w:rPr>
          <w:bCs/>
        </w:rPr>
        <w:t>Elenco e Mansioni staff</w:t>
      </w:r>
    </w:p>
    <w:p w:rsidR="00D81AE6" w:rsidRPr="00E96528" w:rsidRDefault="00D81AE6" w:rsidP="009476C2">
      <w:pPr>
        <w:pStyle w:val="Paragrafoelenco"/>
        <w:numPr>
          <w:ilvl w:val="0"/>
          <w:numId w:val="7"/>
        </w:numPr>
        <w:jc w:val="both"/>
        <w:rPr>
          <w:bCs/>
        </w:rPr>
      </w:pPr>
      <w:r w:rsidRPr="00E96528">
        <w:rPr>
          <w:bCs/>
        </w:rPr>
        <w:t>Cartello regole specifiche per mansione da consegnare allo staff</w:t>
      </w:r>
    </w:p>
    <w:p w:rsidR="00D81AE6" w:rsidRPr="00E96528" w:rsidRDefault="00D81AE6" w:rsidP="009476C2">
      <w:pPr>
        <w:pStyle w:val="Paragrafoelenco"/>
        <w:numPr>
          <w:ilvl w:val="0"/>
          <w:numId w:val="7"/>
        </w:numPr>
        <w:jc w:val="both"/>
        <w:rPr>
          <w:bCs/>
        </w:rPr>
      </w:pPr>
      <w:r w:rsidRPr="00E96528">
        <w:rPr>
          <w:bCs/>
        </w:rPr>
        <w:t>Documento di formazione staff</w:t>
      </w:r>
      <w:r>
        <w:rPr>
          <w:bCs/>
        </w:rPr>
        <w:t xml:space="preserve"> con prova di SIMULAZIONE</w:t>
      </w:r>
    </w:p>
    <w:p w:rsidR="000674C9" w:rsidRPr="00E96528" w:rsidRDefault="000674C9" w:rsidP="009476C2">
      <w:pPr>
        <w:pStyle w:val="Paragrafoelenco"/>
        <w:numPr>
          <w:ilvl w:val="0"/>
          <w:numId w:val="7"/>
        </w:numPr>
        <w:jc w:val="both"/>
        <w:rPr>
          <w:bCs/>
        </w:rPr>
      </w:pPr>
      <w:r w:rsidRPr="00E96528">
        <w:rPr>
          <w:bCs/>
        </w:rPr>
        <w:t>Programma di gara</w:t>
      </w:r>
      <w:r w:rsidR="00D81AE6">
        <w:rPr>
          <w:bCs/>
        </w:rPr>
        <w:t xml:space="preserve"> dettagliato</w:t>
      </w:r>
    </w:p>
    <w:p w:rsidR="000674C9" w:rsidRPr="00E96528" w:rsidRDefault="000674C9" w:rsidP="009476C2">
      <w:pPr>
        <w:pStyle w:val="Paragrafoelenco"/>
        <w:numPr>
          <w:ilvl w:val="0"/>
          <w:numId w:val="7"/>
        </w:numPr>
        <w:jc w:val="both"/>
        <w:rPr>
          <w:bCs/>
        </w:rPr>
      </w:pPr>
      <w:r w:rsidRPr="00E96528">
        <w:rPr>
          <w:bCs/>
        </w:rPr>
        <w:t>Cartelli accesso struttura atleti/</w:t>
      </w:r>
      <w:r w:rsidR="00F14FFF">
        <w:rPr>
          <w:bCs/>
        </w:rPr>
        <w:t>Cronometristi</w:t>
      </w:r>
      <w:r w:rsidRPr="00E96528">
        <w:rPr>
          <w:bCs/>
        </w:rPr>
        <w:t>/staff con indicazione dei percorsi</w:t>
      </w:r>
    </w:p>
    <w:p w:rsidR="000674C9" w:rsidRPr="00E96528" w:rsidRDefault="000674C9" w:rsidP="009476C2">
      <w:pPr>
        <w:pStyle w:val="Paragrafoelenco"/>
        <w:numPr>
          <w:ilvl w:val="0"/>
          <w:numId w:val="7"/>
        </w:numPr>
        <w:jc w:val="both"/>
        <w:rPr>
          <w:bCs/>
        </w:rPr>
      </w:pPr>
      <w:r w:rsidRPr="00E96528">
        <w:rPr>
          <w:bCs/>
        </w:rPr>
        <w:t>Cartelli accesso struttura pubblico</w:t>
      </w:r>
      <w:r w:rsidR="009F4034">
        <w:rPr>
          <w:bCs/>
        </w:rPr>
        <w:t>/accompagnatori</w:t>
      </w:r>
      <w:r w:rsidRPr="00E96528">
        <w:rPr>
          <w:bCs/>
        </w:rPr>
        <w:t xml:space="preserve"> con indicazione </w:t>
      </w:r>
      <w:r>
        <w:rPr>
          <w:bCs/>
        </w:rPr>
        <w:t>delle regole di accesso</w:t>
      </w:r>
    </w:p>
    <w:p w:rsidR="000674C9" w:rsidRDefault="000674C9" w:rsidP="009476C2">
      <w:pPr>
        <w:pStyle w:val="Paragrafoelenco"/>
        <w:numPr>
          <w:ilvl w:val="0"/>
          <w:numId w:val="7"/>
        </w:numPr>
        <w:jc w:val="both"/>
        <w:rPr>
          <w:bCs/>
        </w:rPr>
      </w:pPr>
      <w:r w:rsidRPr="00E96528">
        <w:rPr>
          <w:bCs/>
        </w:rPr>
        <w:t>Cartelli identificativi delle varie aree</w:t>
      </w:r>
    </w:p>
    <w:p w:rsidR="00D81AE6" w:rsidRPr="00E96528" w:rsidRDefault="00D81AE6" w:rsidP="009476C2">
      <w:pPr>
        <w:pStyle w:val="Paragrafoelenco"/>
        <w:numPr>
          <w:ilvl w:val="0"/>
          <w:numId w:val="7"/>
        </w:numPr>
        <w:jc w:val="both"/>
        <w:rPr>
          <w:bCs/>
        </w:rPr>
      </w:pPr>
      <w:r>
        <w:rPr>
          <w:bCs/>
        </w:rPr>
        <w:t>cartelli che identificano l'obbligo di utilizzo della mascherina</w:t>
      </w:r>
    </w:p>
    <w:p w:rsidR="000674C9" w:rsidRPr="00E96528" w:rsidRDefault="000674C9" w:rsidP="009476C2">
      <w:pPr>
        <w:pStyle w:val="Paragrafoelenco"/>
        <w:numPr>
          <w:ilvl w:val="0"/>
          <w:numId w:val="7"/>
        </w:numPr>
        <w:jc w:val="both"/>
        <w:rPr>
          <w:bCs/>
        </w:rPr>
      </w:pPr>
      <w:r w:rsidRPr="00E96528">
        <w:rPr>
          <w:bCs/>
        </w:rPr>
        <w:t>Cartelli regole base covid da mettere all'ingresso e nelle varie aree</w:t>
      </w:r>
    </w:p>
    <w:p w:rsidR="000674C9" w:rsidRPr="00E96528" w:rsidRDefault="000674C9" w:rsidP="009476C2">
      <w:pPr>
        <w:pStyle w:val="Paragrafoelenco"/>
        <w:numPr>
          <w:ilvl w:val="0"/>
          <w:numId w:val="7"/>
        </w:numPr>
        <w:jc w:val="both"/>
        <w:rPr>
          <w:bCs/>
        </w:rPr>
      </w:pPr>
      <w:r w:rsidRPr="00E96528">
        <w:rPr>
          <w:bCs/>
        </w:rPr>
        <w:t>Cartello regole generali relative agli atleti</w:t>
      </w:r>
    </w:p>
    <w:p w:rsidR="000674C9" w:rsidRPr="00E96528" w:rsidRDefault="000674C9" w:rsidP="009476C2">
      <w:pPr>
        <w:pStyle w:val="Paragrafoelenco"/>
        <w:numPr>
          <w:ilvl w:val="0"/>
          <w:numId w:val="7"/>
        </w:numPr>
        <w:jc w:val="both"/>
        <w:rPr>
          <w:bCs/>
        </w:rPr>
      </w:pPr>
      <w:r w:rsidRPr="00E96528">
        <w:rPr>
          <w:bCs/>
        </w:rPr>
        <w:t>Cartello regole generali relative al pubblico</w:t>
      </w:r>
      <w:r w:rsidR="009F4034">
        <w:rPr>
          <w:bCs/>
        </w:rPr>
        <w:t>/accompagnatori</w:t>
      </w:r>
    </w:p>
    <w:p w:rsidR="000674C9" w:rsidRPr="00E96528" w:rsidRDefault="000674C9" w:rsidP="009476C2">
      <w:pPr>
        <w:pStyle w:val="Paragrafoelenco"/>
        <w:numPr>
          <w:ilvl w:val="0"/>
          <w:numId w:val="7"/>
        </w:numPr>
        <w:jc w:val="both"/>
        <w:rPr>
          <w:bCs/>
        </w:rPr>
      </w:pPr>
      <w:r w:rsidRPr="00E96528">
        <w:rPr>
          <w:bCs/>
        </w:rPr>
        <w:t xml:space="preserve">Cartello regole generali relative ai </w:t>
      </w:r>
      <w:r w:rsidR="00F14FFF">
        <w:rPr>
          <w:bCs/>
        </w:rPr>
        <w:t>Cronometristi</w:t>
      </w:r>
    </w:p>
    <w:p w:rsidR="000674C9" w:rsidRPr="00E96528" w:rsidRDefault="000674C9" w:rsidP="009476C2">
      <w:pPr>
        <w:pStyle w:val="Paragrafoelenco"/>
        <w:numPr>
          <w:ilvl w:val="0"/>
          <w:numId w:val="7"/>
        </w:numPr>
        <w:jc w:val="both"/>
        <w:rPr>
          <w:bCs/>
        </w:rPr>
      </w:pPr>
      <w:r w:rsidRPr="00E96528">
        <w:rPr>
          <w:bCs/>
        </w:rPr>
        <w:t xml:space="preserve">Cartello regole bagni e come lavarsi le mani </w:t>
      </w:r>
    </w:p>
    <w:p w:rsidR="000674C9" w:rsidRPr="00E96528" w:rsidRDefault="000674C9" w:rsidP="009476C2">
      <w:pPr>
        <w:pStyle w:val="Paragrafoelenco"/>
        <w:numPr>
          <w:ilvl w:val="0"/>
          <w:numId w:val="7"/>
        </w:numPr>
        <w:jc w:val="both"/>
        <w:rPr>
          <w:bCs/>
        </w:rPr>
      </w:pPr>
      <w:r w:rsidRPr="00E96528">
        <w:rPr>
          <w:bCs/>
        </w:rPr>
        <w:t xml:space="preserve">Strisce che consentano il rispetto della </w:t>
      </w:r>
      <w:r w:rsidRPr="00E96528">
        <w:rPr>
          <w:bCs/>
          <w:sz w:val="24"/>
        </w:rPr>
        <w:t>"distanza d'attesa"</w:t>
      </w:r>
      <w:r w:rsidRPr="00E96528">
        <w:rPr>
          <w:b/>
          <w:bCs/>
          <w:sz w:val="24"/>
        </w:rPr>
        <w:t xml:space="preserve"> </w:t>
      </w:r>
      <w:r w:rsidRPr="00E96528">
        <w:rPr>
          <w:bCs/>
        </w:rPr>
        <w:t>nelle zone ove richiesto</w:t>
      </w:r>
    </w:p>
    <w:p w:rsidR="000674C9" w:rsidRDefault="000674C9" w:rsidP="009476C2">
      <w:pPr>
        <w:pStyle w:val="Paragrafoelenco"/>
        <w:numPr>
          <w:ilvl w:val="0"/>
          <w:numId w:val="7"/>
        </w:numPr>
        <w:jc w:val="both"/>
        <w:rPr>
          <w:bCs/>
        </w:rPr>
      </w:pPr>
      <w:r>
        <w:rPr>
          <w:bCs/>
        </w:rPr>
        <w:t>Autodichiarazione del Dirigente della società iscritta con attestazione di idoneità degli atleti</w:t>
      </w:r>
    </w:p>
    <w:p w:rsidR="000674C9" w:rsidRDefault="000674C9" w:rsidP="009476C2">
      <w:pPr>
        <w:pStyle w:val="Paragrafoelenco"/>
        <w:numPr>
          <w:ilvl w:val="0"/>
          <w:numId w:val="7"/>
        </w:numPr>
        <w:jc w:val="both"/>
        <w:rPr>
          <w:bCs/>
        </w:rPr>
      </w:pPr>
      <w:r>
        <w:rPr>
          <w:bCs/>
        </w:rPr>
        <w:t xml:space="preserve">Autodichiarazione dei </w:t>
      </w:r>
      <w:r w:rsidR="00F14FFF">
        <w:rPr>
          <w:bCs/>
        </w:rPr>
        <w:t>Cronometristi</w:t>
      </w:r>
    </w:p>
    <w:p w:rsidR="000674C9" w:rsidRDefault="000674C9" w:rsidP="009476C2">
      <w:pPr>
        <w:pStyle w:val="Paragrafoelenco"/>
        <w:numPr>
          <w:ilvl w:val="0"/>
          <w:numId w:val="7"/>
        </w:numPr>
        <w:jc w:val="both"/>
        <w:rPr>
          <w:bCs/>
        </w:rPr>
      </w:pPr>
      <w:r>
        <w:rPr>
          <w:bCs/>
        </w:rPr>
        <w:t>Autodichiarazione dello Staff</w:t>
      </w:r>
    </w:p>
    <w:p w:rsidR="00276346" w:rsidRPr="00737466" w:rsidRDefault="00276346" w:rsidP="009476C2">
      <w:pPr>
        <w:pStyle w:val="Paragrafoelenco"/>
        <w:numPr>
          <w:ilvl w:val="0"/>
          <w:numId w:val="7"/>
        </w:numPr>
        <w:jc w:val="both"/>
        <w:rPr>
          <w:bCs/>
        </w:rPr>
      </w:pPr>
      <w:r>
        <w:rPr>
          <w:bCs/>
        </w:rPr>
        <w:t>Cartello gestione sopparsi gara</w:t>
      </w:r>
    </w:p>
    <w:p w:rsidR="00756831" w:rsidRDefault="00756831">
      <w:pPr>
        <w:rPr>
          <w:b/>
          <w:bCs/>
          <w:color w:val="FF0000"/>
          <w:sz w:val="24"/>
        </w:rPr>
      </w:pPr>
      <w:r>
        <w:rPr>
          <w:b/>
          <w:bCs/>
          <w:color w:val="FF0000"/>
          <w:sz w:val="24"/>
        </w:rPr>
        <w:br w:type="page"/>
      </w:r>
    </w:p>
    <w:p w:rsidR="00D17641" w:rsidRPr="00853FAB" w:rsidRDefault="00D17641" w:rsidP="0040047C">
      <w:pPr>
        <w:spacing w:after="0" w:line="240" w:lineRule="auto"/>
        <w:ind w:left="1560"/>
        <w:jc w:val="both"/>
        <w:rPr>
          <w:b/>
          <w:bCs/>
          <w:color w:val="FF0000"/>
          <w:sz w:val="24"/>
        </w:rPr>
      </w:pPr>
    </w:p>
    <w:p w:rsidR="00D81AE6" w:rsidRDefault="00D81AE6" w:rsidP="00D81AE6">
      <w:pPr>
        <w:pStyle w:val="Titoloa"/>
        <w:jc w:val="both"/>
        <w:rPr>
          <w:color w:val="4472C4" w:themeColor="accent1"/>
        </w:rPr>
      </w:pPr>
      <w:bookmarkStart w:id="7" w:name="_Toc45662994"/>
      <w:r>
        <w:rPr>
          <w:color w:val="4472C4" w:themeColor="accent1"/>
        </w:rPr>
        <w:t>FIGURE COINVOLTE</w:t>
      </w:r>
      <w:bookmarkEnd w:id="7"/>
    </w:p>
    <w:p w:rsidR="00D81AE6" w:rsidRPr="00D81AE6" w:rsidRDefault="00D81AE6" w:rsidP="00D81AE6">
      <w:pPr>
        <w:spacing w:after="0" w:line="240" w:lineRule="auto"/>
        <w:jc w:val="both"/>
      </w:pPr>
      <w:r w:rsidRPr="00D81AE6">
        <w:t>Il numero delle figure coinvolte viene dichiarato nella DICHIARAZIONE ADOZIONE PROTOCOLLO</w:t>
      </w:r>
    </w:p>
    <w:p w:rsidR="00D81AE6" w:rsidRDefault="00D81AE6" w:rsidP="00D81AE6">
      <w:pPr>
        <w:pStyle w:val="Titoloa"/>
        <w:numPr>
          <w:ilvl w:val="0"/>
          <w:numId w:val="0"/>
        </w:numPr>
        <w:ind w:left="720" w:hanging="360"/>
        <w:jc w:val="both"/>
        <w:rPr>
          <w:color w:val="4472C4" w:themeColor="accent1"/>
        </w:rPr>
      </w:pPr>
    </w:p>
    <w:p w:rsidR="00D81AE6" w:rsidRPr="00E96528" w:rsidRDefault="00D81AE6" w:rsidP="00D81AE6">
      <w:pPr>
        <w:pStyle w:val="Titolo2"/>
        <w:numPr>
          <w:ilvl w:val="1"/>
          <w:numId w:val="3"/>
        </w:numPr>
        <w:rPr>
          <w:color w:val="4472C4" w:themeColor="accent1"/>
        </w:rPr>
      </w:pPr>
      <w:bookmarkStart w:id="8" w:name="_Toc45662995"/>
      <w:r w:rsidRPr="000E7261">
        <w:rPr>
          <w:color w:val="4472C4" w:themeColor="accent1"/>
        </w:rPr>
        <w:t>Atleti/Tecnici</w:t>
      </w:r>
      <w:bookmarkEnd w:id="8"/>
    </w:p>
    <w:p w:rsidR="00D81AE6" w:rsidRPr="0018335A" w:rsidRDefault="00D81AE6" w:rsidP="00D81AE6">
      <w:pPr>
        <w:spacing w:after="0" w:line="240" w:lineRule="auto"/>
        <w:ind w:left="360"/>
        <w:jc w:val="both"/>
        <w:rPr>
          <w:bCs/>
        </w:rPr>
      </w:pPr>
      <w:r w:rsidRPr="0018335A">
        <w:rPr>
          <w:bCs/>
        </w:rPr>
        <w:t>Le figure sopra citate prima di accedere alla manifestazione devono dichiarare:</w:t>
      </w:r>
    </w:p>
    <w:p w:rsidR="00D81AE6" w:rsidRPr="0018335A" w:rsidRDefault="00D81AE6" w:rsidP="009476C2">
      <w:pPr>
        <w:pStyle w:val="Paragrafoelenco"/>
        <w:numPr>
          <w:ilvl w:val="0"/>
          <w:numId w:val="8"/>
        </w:numPr>
        <w:jc w:val="both"/>
        <w:rPr>
          <w:bCs/>
        </w:rPr>
      </w:pPr>
      <w:r w:rsidRPr="0018335A">
        <w:rPr>
          <w:bCs/>
        </w:rPr>
        <w:t>di non aver avuto diagnosi accertata di infezione da Covid-19. In caso positivo, di essere in possesso di certificato di idoneità alla ripresa all'attività</w:t>
      </w:r>
    </w:p>
    <w:p w:rsidR="00D81AE6" w:rsidRPr="0018335A" w:rsidRDefault="00D81AE6" w:rsidP="009476C2">
      <w:pPr>
        <w:pStyle w:val="Paragrafoelenco"/>
        <w:numPr>
          <w:ilvl w:val="0"/>
          <w:numId w:val="8"/>
        </w:numPr>
        <w:jc w:val="both"/>
        <w:rPr>
          <w:bCs/>
        </w:rPr>
      </w:pPr>
      <w:r w:rsidRPr="0018335A">
        <w:rPr>
          <w:bCs/>
        </w:rPr>
        <w:t>di non essere stato in quarantena negli ultimi 14 giorni</w:t>
      </w:r>
    </w:p>
    <w:p w:rsidR="00D81AE6" w:rsidRPr="0018335A" w:rsidRDefault="00D81AE6" w:rsidP="009476C2">
      <w:pPr>
        <w:pStyle w:val="Paragrafoelenco"/>
        <w:numPr>
          <w:ilvl w:val="0"/>
          <w:numId w:val="8"/>
        </w:numPr>
        <w:jc w:val="both"/>
        <w:rPr>
          <w:bCs/>
        </w:rPr>
      </w:pPr>
      <w:r w:rsidRPr="0018335A">
        <w:rPr>
          <w:bCs/>
        </w:rPr>
        <w:t xml:space="preserve">di non aver avuto sintomi riferibili all’infezione da Covid-19 tra i quali, temperatura corporea &gt; 37,5 °C, tosse, astenia, dispnea, mialgie, diarrea, anosmia, ageusia negli ultimi 14 giorni </w:t>
      </w:r>
    </w:p>
    <w:p w:rsidR="00D81AE6" w:rsidRPr="0018335A" w:rsidRDefault="00D81AE6" w:rsidP="009476C2">
      <w:pPr>
        <w:pStyle w:val="Paragrafoelenco"/>
        <w:numPr>
          <w:ilvl w:val="0"/>
          <w:numId w:val="8"/>
        </w:numPr>
        <w:jc w:val="both"/>
        <w:rPr>
          <w:bCs/>
        </w:rPr>
      </w:pPr>
      <w:r w:rsidRPr="0018335A">
        <w:rPr>
          <w:bCs/>
        </w:rPr>
        <w:t>di non aver avuto contatti a rischio con persone che sono state affette da coronavirus (familiari, luogo di lavoro , eccetera ) negli ultimi 14 giorni</w:t>
      </w:r>
    </w:p>
    <w:p w:rsidR="00D81AE6" w:rsidRPr="006429C5" w:rsidRDefault="00D81AE6" w:rsidP="00D81AE6">
      <w:pPr>
        <w:spacing w:after="0" w:line="240" w:lineRule="auto"/>
        <w:ind w:left="360"/>
        <w:jc w:val="both"/>
        <w:rPr>
          <w:bCs/>
          <w:highlight w:val="green"/>
        </w:rPr>
      </w:pPr>
    </w:p>
    <w:p w:rsidR="00D81AE6" w:rsidRPr="0018335A" w:rsidRDefault="00D81AE6" w:rsidP="00D81AE6">
      <w:pPr>
        <w:spacing w:after="0" w:line="240" w:lineRule="auto"/>
        <w:jc w:val="both"/>
      </w:pPr>
      <w:r w:rsidRPr="0018335A">
        <w:t>Tutti gli Atleti devono essere in possesso della specifica certificazione di idoneità agonistica (DM 18/02/82) o non agonistica (D.M. 24/04/13) o di particolare ed elevato impegno cardiovascolare (D.M. 24/04/13), in corso di validità.</w:t>
      </w:r>
    </w:p>
    <w:p w:rsidR="00023011" w:rsidRDefault="00023011" w:rsidP="00023011">
      <w:pPr>
        <w:pStyle w:val="Standard"/>
        <w:jc w:val="both"/>
        <w:rPr>
          <w:rFonts w:ascii="Times New Roman" w:eastAsia="Times New Roman" w:hAnsi="Times New Roman" w:cs="Times New Roman"/>
        </w:rPr>
      </w:pPr>
    </w:p>
    <w:p w:rsidR="00023011" w:rsidRPr="00023011" w:rsidRDefault="00023011" w:rsidP="00023011">
      <w:pPr>
        <w:pStyle w:val="Paragrafoelenco"/>
        <w:numPr>
          <w:ilvl w:val="0"/>
          <w:numId w:val="8"/>
        </w:numPr>
        <w:jc w:val="both"/>
        <w:rPr>
          <w:bCs/>
        </w:rPr>
      </w:pPr>
      <w:r w:rsidRPr="00023011">
        <w:rPr>
          <w:bCs/>
        </w:rPr>
        <w:t xml:space="preserve">Ogni atleta viene invitato dal giudice di gara sul luogo della partenza distanziato almeno di 2 metri dai concorrenti. </w:t>
      </w:r>
    </w:p>
    <w:p w:rsidR="00023011" w:rsidRPr="00023011" w:rsidRDefault="00023011" w:rsidP="00023011">
      <w:pPr>
        <w:pStyle w:val="Paragrafoelenco"/>
        <w:numPr>
          <w:ilvl w:val="0"/>
          <w:numId w:val="8"/>
        </w:numPr>
        <w:jc w:val="both"/>
        <w:rPr>
          <w:bCs/>
        </w:rPr>
      </w:pPr>
      <w:r w:rsidRPr="00023011">
        <w:rPr>
          <w:bCs/>
        </w:rPr>
        <w:t xml:space="preserve">L’atleta arriva vestito e pronto per le attività. </w:t>
      </w:r>
    </w:p>
    <w:p w:rsidR="00023011" w:rsidRPr="00023011" w:rsidRDefault="00023011" w:rsidP="00023011">
      <w:pPr>
        <w:pStyle w:val="Paragrafoelenco"/>
        <w:numPr>
          <w:ilvl w:val="0"/>
          <w:numId w:val="8"/>
        </w:numPr>
        <w:jc w:val="both"/>
        <w:rPr>
          <w:bCs/>
        </w:rPr>
      </w:pPr>
      <w:r w:rsidRPr="00023011">
        <w:rPr>
          <w:bCs/>
        </w:rPr>
        <w:t xml:space="preserve">All’interno del luogo deputato per la partenza, è disposto in modo scaglionato e controllato, al fine di evitare possibili assembramenti. </w:t>
      </w:r>
    </w:p>
    <w:p w:rsidR="00023011" w:rsidRPr="00023011" w:rsidRDefault="00023011" w:rsidP="00023011">
      <w:pPr>
        <w:pStyle w:val="Paragrafoelenco"/>
        <w:numPr>
          <w:ilvl w:val="0"/>
          <w:numId w:val="8"/>
        </w:numPr>
        <w:jc w:val="both"/>
        <w:rPr>
          <w:bCs/>
        </w:rPr>
      </w:pPr>
      <w:r w:rsidRPr="00023011">
        <w:rPr>
          <w:bCs/>
        </w:rPr>
        <w:t>Durante la sessione, l’atleta deve informare immediatamente e senza indugi i giudici di gara in merito a qualsiasi forma di malessere fisico riconducibile al COVID-19</w:t>
      </w:r>
    </w:p>
    <w:p w:rsidR="00023011" w:rsidRPr="00023011" w:rsidRDefault="00023011" w:rsidP="00023011">
      <w:pPr>
        <w:pStyle w:val="Paragrafoelenco"/>
        <w:numPr>
          <w:ilvl w:val="0"/>
          <w:numId w:val="8"/>
        </w:numPr>
        <w:jc w:val="both"/>
        <w:rPr>
          <w:bCs/>
        </w:rPr>
      </w:pPr>
      <w:r w:rsidRPr="00023011">
        <w:rPr>
          <w:bCs/>
        </w:rPr>
        <w:t>Durante la sessione, è proibito condividere bottigliette di acqua; è obbligatorio che l’atleta porti da casa l’acqua, ricorrendo a contenitori riutilizzabili, o monouso.</w:t>
      </w:r>
    </w:p>
    <w:p w:rsidR="00023011" w:rsidRDefault="00023011" w:rsidP="00023011">
      <w:pPr>
        <w:pStyle w:val="Standard"/>
        <w:jc w:val="both"/>
        <w:rPr>
          <w:rFonts w:ascii="Times New Roman" w:eastAsia="Times New Roman" w:hAnsi="Times New Roman" w:cs="Times New Roman"/>
        </w:rPr>
      </w:pPr>
    </w:p>
    <w:p w:rsidR="00023011" w:rsidRPr="00023011" w:rsidRDefault="00023011" w:rsidP="00023011">
      <w:pPr>
        <w:pStyle w:val="Titolo2"/>
        <w:numPr>
          <w:ilvl w:val="1"/>
          <w:numId w:val="3"/>
        </w:numPr>
        <w:rPr>
          <w:color w:val="4472C4" w:themeColor="accent1"/>
        </w:rPr>
      </w:pPr>
      <w:r w:rsidRPr="00023011">
        <w:rPr>
          <w:color w:val="4472C4" w:themeColor="accent1"/>
        </w:rPr>
        <w:t>IL GIUDICE DI GARA</w:t>
      </w:r>
    </w:p>
    <w:p w:rsidR="00023011" w:rsidRPr="00023011" w:rsidRDefault="00023011" w:rsidP="00023011">
      <w:pPr>
        <w:spacing w:after="0" w:line="240" w:lineRule="auto"/>
        <w:jc w:val="both"/>
      </w:pPr>
      <w:r w:rsidRPr="00023011">
        <w:t xml:space="preserve"> È prevista la presenza di giudici di gara, hanno il compito di vigilanza sul rispetto dei regolamenti inerenti alle attività previste. Il giudice di gara sarà preferibilmente posizionato in una referee zone, di m. 2x2, distanziata di almeno 2 metri da qualsiasi altra zona del campo di gioco. Il giudice di gara non ha l’obbligo di indossare la mascherina nei cosiddetti. Le eventuali procedure di riconoscimento avverranno possibilmente sul campo di gara e comunque in zone tali da consentire il rispetto del distanziamento fisico e da evitare qualunque forma di assembramento.</w:t>
      </w:r>
    </w:p>
    <w:p w:rsidR="00023011" w:rsidRPr="00023011" w:rsidRDefault="00023011" w:rsidP="00023011">
      <w:pPr>
        <w:spacing w:after="0" w:line="240" w:lineRule="auto"/>
        <w:jc w:val="both"/>
      </w:pPr>
    </w:p>
    <w:p w:rsidR="00023011" w:rsidRPr="0018335A" w:rsidRDefault="00023011" w:rsidP="00023011">
      <w:pPr>
        <w:spacing w:after="0" w:line="240" w:lineRule="auto"/>
        <w:ind w:left="360"/>
        <w:jc w:val="both"/>
        <w:rPr>
          <w:bCs/>
        </w:rPr>
      </w:pPr>
      <w:r>
        <w:rPr>
          <w:bCs/>
        </w:rPr>
        <w:t>P</w:t>
      </w:r>
      <w:r w:rsidRPr="0018335A">
        <w:rPr>
          <w:bCs/>
        </w:rPr>
        <w:t>rima di accedere alla manifestazione</w:t>
      </w:r>
      <w:r>
        <w:rPr>
          <w:bCs/>
        </w:rPr>
        <w:t>, i giudici di gara</w:t>
      </w:r>
      <w:r w:rsidRPr="0018335A">
        <w:rPr>
          <w:bCs/>
        </w:rPr>
        <w:t xml:space="preserve"> devono dichiarare:</w:t>
      </w:r>
    </w:p>
    <w:p w:rsidR="00023011" w:rsidRPr="0018335A" w:rsidRDefault="00023011" w:rsidP="00023011">
      <w:pPr>
        <w:pStyle w:val="Paragrafoelenco"/>
        <w:numPr>
          <w:ilvl w:val="0"/>
          <w:numId w:val="8"/>
        </w:numPr>
        <w:jc w:val="both"/>
        <w:rPr>
          <w:bCs/>
        </w:rPr>
      </w:pPr>
      <w:r w:rsidRPr="0018335A">
        <w:rPr>
          <w:bCs/>
        </w:rPr>
        <w:t>di non aver avuto diagnosi accertata di infezione da Covid-19. In caso positivo, di essere in possesso di certificato di idoneità alla ripresa all'attività</w:t>
      </w:r>
    </w:p>
    <w:p w:rsidR="00023011" w:rsidRPr="0018335A" w:rsidRDefault="00023011" w:rsidP="00023011">
      <w:pPr>
        <w:pStyle w:val="Paragrafoelenco"/>
        <w:numPr>
          <w:ilvl w:val="0"/>
          <w:numId w:val="8"/>
        </w:numPr>
        <w:jc w:val="both"/>
        <w:rPr>
          <w:bCs/>
        </w:rPr>
      </w:pPr>
      <w:r w:rsidRPr="0018335A">
        <w:rPr>
          <w:bCs/>
        </w:rPr>
        <w:t>di non essere stato in quarantena negli ultimi 14 giorni</w:t>
      </w:r>
    </w:p>
    <w:p w:rsidR="00023011" w:rsidRPr="0018335A" w:rsidRDefault="00023011" w:rsidP="00023011">
      <w:pPr>
        <w:pStyle w:val="Paragrafoelenco"/>
        <w:numPr>
          <w:ilvl w:val="0"/>
          <w:numId w:val="8"/>
        </w:numPr>
        <w:jc w:val="both"/>
        <w:rPr>
          <w:bCs/>
        </w:rPr>
      </w:pPr>
      <w:r w:rsidRPr="0018335A">
        <w:rPr>
          <w:bCs/>
        </w:rPr>
        <w:t xml:space="preserve">di non aver avuto sintomi riferibili all’infezione da Covid-19 tra i quali, temperatura corporea &gt; 37,5 °C, tosse, astenia, dispnea, mialgie, diarrea, anosmia, ageusia negli ultimi 14 giorni </w:t>
      </w:r>
    </w:p>
    <w:p w:rsidR="00023011" w:rsidRPr="0018335A" w:rsidRDefault="00023011" w:rsidP="00023011">
      <w:pPr>
        <w:pStyle w:val="Paragrafoelenco"/>
        <w:numPr>
          <w:ilvl w:val="0"/>
          <w:numId w:val="8"/>
        </w:numPr>
        <w:jc w:val="both"/>
        <w:rPr>
          <w:bCs/>
        </w:rPr>
      </w:pPr>
      <w:r w:rsidRPr="0018335A">
        <w:rPr>
          <w:bCs/>
        </w:rPr>
        <w:lastRenderedPageBreak/>
        <w:t>di non aver avuto contatti a rischio con persone che sono state affette da coronavirus (familiari, luogo di lavoro , eccetera ) negli ultimi 14 giorni</w:t>
      </w:r>
    </w:p>
    <w:p w:rsidR="00023011" w:rsidRDefault="00023011" w:rsidP="00023011">
      <w:pPr>
        <w:pStyle w:val="Standard"/>
        <w:jc w:val="both"/>
        <w:rPr>
          <w:rFonts w:ascii="Times New Roman" w:eastAsia="Times New Roman" w:hAnsi="Times New Roman" w:cs="Times New Roman"/>
        </w:rPr>
      </w:pPr>
    </w:p>
    <w:p w:rsidR="00023011" w:rsidRDefault="00023011" w:rsidP="00D81AE6">
      <w:pPr>
        <w:pStyle w:val="Titoloa"/>
        <w:numPr>
          <w:ilvl w:val="0"/>
          <w:numId w:val="0"/>
        </w:numPr>
        <w:ind w:left="720" w:hanging="360"/>
        <w:jc w:val="both"/>
        <w:rPr>
          <w:highlight w:val="green"/>
        </w:rPr>
      </w:pPr>
    </w:p>
    <w:p w:rsidR="00D81AE6" w:rsidRPr="0018335A" w:rsidRDefault="00D81AE6" w:rsidP="00E81224">
      <w:pPr>
        <w:pStyle w:val="Titolo2"/>
        <w:numPr>
          <w:ilvl w:val="1"/>
          <w:numId w:val="12"/>
        </w:numPr>
        <w:rPr>
          <w:color w:val="4472C4" w:themeColor="accent1"/>
        </w:rPr>
      </w:pPr>
      <w:bookmarkStart w:id="9" w:name="_Toc45662996"/>
      <w:r>
        <w:rPr>
          <w:color w:val="4472C4" w:themeColor="accent1"/>
        </w:rPr>
        <w:t>Pubblico</w:t>
      </w:r>
      <w:r w:rsidR="0023488D">
        <w:rPr>
          <w:color w:val="4472C4" w:themeColor="accent1"/>
        </w:rPr>
        <w:t>/Accompagnatori</w:t>
      </w:r>
      <w:bookmarkEnd w:id="9"/>
    </w:p>
    <w:p w:rsidR="00D81AE6" w:rsidRPr="0018335A" w:rsidRDefault="00D81AE6" w:rsidP="00D81AE6">
      <w:pPr>
        <w:spacing w:after="0" w:line="240" w:lineRule="auto"/>
        <w:ind w:left="360"/>
        <w:jc w:val="both"/>
        <w:rPr>
          <w:bCs/>
        </w:rPr>
      </w:pPr>
      <w:r>
        <w:rPr>
          <w:bCs/>
        </w:rPr>
        <w:t>Il pubblico</w:t>
      </w:r>
      <w:r w:rsidR="009F4034">
        <w:rPr>
          <w:bCs/>
        </w:rPr>
        <w:t>/accompagnatori</w:t>
      </w:r>
      <w:r>
        <w:rPr>
          <w:bCs/>
        </w:rPr>
        <w:t xml:space="preserve"> sarà informato tramite cartello all'ingresso che può accedere alla manifestazione solo se:</w:t>
      </w:r>
    </w:p>
    <w:p w:rsidR="00CE26FB" w:rsidRPr="0018335A" w:rsidRDefault="00CE26FB" w:rsidP="00CE26FB">
      <w:pPr>
        <w:pStyle w:val="Paragrafoelenco"/>
        <w:numPr>
          <w:ilvl w:val="0"/>
          <w:numId w:val="8"/>
        </w:numPr>
        <w:jc w:val="both"/>
        <w:rPr>
          <w:bCs/>
        </w:rPr>
      </w:pPr>
      <w:r>
        <w:rPr>
          <w:bCs/>
        </w:rPr>
        <w:t>non è</w:t>
      </w:r>
      <w:r w:rsidRPr="0018335A">
        <w:rPr>
          <w:bCs/>
        </w:rPr>
        <w:t xml:space="preserve"> stato in quarantena negli ultimi 14 giorni</w:t>
      </w:r>
    </w:p>
    <w:p w:rsidR="00CE26FB" w:rsidRPr="0018335A" w:rsidRDefault="00CE26FB" w:rsidP="00CE26FB">
      <w:pPr>
        <w:pStyle w:val="Paragrafoelenco"/>
        <w:numPr>
          <w:ilvl w:val="0"/>
          <w:numId w:val="8"/>
        </w:numPr>
        <w:jc w:val="both"/>
        <w:rPr>
          <w:bCs/>
        </w:rPr>
      </w:pPr>
      <w:r w:rsidRPr="0018335A">
        <w:rPr>
          <w:bCs/>
        </w:rPr>
        <w:t xml:space="preserve">non </w:t>
      </w:r>
      <w:r>
        <w:rPr>
          <w:bCs/>
        </w:rPr>
        <w:t>ha</w:t>
      </w:r>
      <w:r w:rsidRPr="0018335A">
        <w:rPr>
          <w:bCs/>
        </w:rPr>
        <w:t xml:space="preserve"> avuto sintomi riferibili all’infezione da Covid-19 tra i quali, temperatura corporea &gt; 37,5 °C, tosse, astenia, dispnea, mialgie, diarrea, anosmia, ageusia negli ultimi 14 giorni </w:t>
      </w:r>
    </w:p>
    <w:p w:rsidR="00CE26FB" w:rsidRPr="0018335A" w:rsidRDefault="00CE26FB" w:rsidP="00CE26FB">
      <w:pPr>
        <w:pStyle w:val="Paragrafoelenco"/>
        <w:numPr>
          <w:ilvl w:val="0"/>
          <w:numId w:val="8"/>
        </w:numPr>
        <w:jc w:val="both"/>
        <w:rPr>
          <w:bCs/>
        </w:rPr>
      </w:pPr>
      <w:r w:rsidRPr="0018335A">
        <w:rPr>
          <w:bCs/>
        </w:rPr>
        <w:t xml:space="preserve">non </w:t>
      </w:r>
      <w:r>
        <w:rPr>
          <w:bCs/>
        </w:rPr>
        <w:t>ha</w:t>
      </w:r>
      <w:r w:rsidRPr="0018335A">
        <w:rPr>
          <w:bCs/>
        </w:rPr>
        <w:t xml:space="preserve"> avuto contatti a rischio con persone che sono state affette da coronavirus (familiari, luogo di lavoro , eccetera ) negli ultimi 14 giorni</w:t>
      </w:r>
    </w:p>
    <w:p w:rsidR="00D81AE6" w:rsidRPr="00E96528" w:rsidRDefault="00D81AE6" w:rsidP="00D81AE6">
      <w:pPr>
        <w:jc w:val="both"/>
        <w:rPr>
          <w:bCs/>
        </w:rPr>
      </w:pPr>
    </w:p>
    <w:p w:rsidR="00D81AE6" w:rsidRPr="00E96528" w:rsidRDefault="00D81AE6" w:rsidP="00D81AE6">
      <w:pPr>
        <w:pStyle w:val="Titoloa"/>
        <w:jc w:val="both"/>
        <w:rPr>
          <w:color w:val="4472C4" w:themeColor="accent1"/>
        </w:rPr>
      </w:pPr>
      <w:bookmarkStart w:id="10" w:name="_Toc45662997"/>
      <w:r w:rsidRPr="00E96528">
        <w:rPr>
          <w:color w:val="4472C4" w:themeColor="accent1"/>
        </w:rPr>
        <w:t>PRATICHE DI IGIENE PERSONALE</w:t>
      </w:r>
      <w:bookmarkEnd w:id="10"/>
    </w:p>
    <w:p w:rsidR="00276346" w:rsidRPr="00082288" w:rsidRDefault="00276346" w:rsidP="00276346">
      <w:pPr>
        <w:pStyle w:val="Paragrafoelenco"/>
        <w:numPr>
          <w:ilvl w:val="0"/>
          <w:numId w:val="6"/>
        </w:numPr>
        <w:jc w:val="both"/>
        <w:rPr>
          <w:bCs/>
        </w:rPr>
      </w:pPr>
      <w:r w:rsidRPr="00082288">
        <w:rPr>
          <w:bCs/>
        </w:rPr>
        <w:t>Mantieni la distanza di sicurezza interpersonale di almeno 2m durante l’attività fisica</w:t>
      </w:r>
    </w:p>
    <w:p w:rsidR="00276346" w:rsidRPr="00082288" w:rsidRDefault="00276346" w:rsidP="00276346">
      <w:pPr>
        <w:pStyle w:val="Paragrafoelenco"/>
        <w:numPr>
          <w:ilvl w:val="0"/>
          <w:numId w:val="6"/>
        </w:numPr>
        <w:jc w:val="both"/>
        <w:rPr>
          <w:bCs/>
        </w:rPr>
      </w:pPr>
      <w:r w:rsidRPr="00082288">
        <w:rPr>
          <w:bCs/>
        </w:rPr>
        <w:t>Evita l’uso promiscuo di bottiglie e bicchieri. Bevi sempre da bicchieri monouso o bottiglie personalizzate.</w:t>
      </w:r>
    </w:p>
    <w:p w:rsidR="00276346" w:rsidRPr="00082288" w:rsidRDefault="00276346" w:rsidP="00276346">
      <w:pPr>
        <w:pStyle w:val="Paragrafoelenco"/>
        <w:numPr>
          <w:ilvl w:val="0"/>
          <w:numId w:val="6"/>
        </w:numPr>
        <w:jc w:val="both"/>
        <w:rPr>
          <w:bCs/>
        </w:rPr>
      </w:pPr>
      <w:r w:rsidRPr="00082288">
        <w:rPr>
          <w:bCs/>
        </w:rPr>
        <w:t>Riponi fazzoletti o salviettine (monouso) utilizzate durante la corsa in appositi taschini e gettali successivamente in appositi cestini</w:t>
      </w:r>
    </w:p>
    <w:p w:rsidR="00276346" w:rsidRPr="00082288" w:rsidRDefault="00276346" w:rsidP="00276346">
      <w:pPr>
        <w:pStyle w:val="Paragrafoelenco"/>
        <w:numPr>
          <w:ilvl w:val="0"/>
          <w:numId w:val="6"/>
        </w:numPr>
        <w:jc w:val="both"/>
        <w:rPr>
          <w:bCs/>
        </w:rPr>
      </w:pPr>
      <w:r w:rsidRPr="00082288">
        <w:rPr>
          <w:bCs/>
        </w:rPr>
        <w:t>Prima e dopo l’attività fisica circola sempre con mascherine o idonea protezione di naso/bocca</w:t>
      </w:r>
    </w:p>
    <w:p w:rsidR="00276346" w:rsidRPr="00082288" w:rsidRDefault="00276346" w:rsidP="00276346">
      <w:pPr>
        <w:pStyle w:val="Paragrafoelenco"/>
        <w:numPr>
          <w:ilvl w:val="0"/>
          <w:numId w:val="6"/>
        </w:numPr>
        <w:jc w:val="both"/>
        <w:rPr>
          <w:bCs/>
        </w:rPr>
      </w:pPr>
      <w:r w:rsidRPr="00082288">
        <w:rPr>
          <w:bCs/>
        </w:rPr>
        <w:t>Una volta rientrato a casa, lava separatamente gli indumenti indossati durante la corsa dagli altri indumenti.</w:t>
      </w:r>
    </w:p>
    <w:p w:rsidR="00276346" w:rsidRPr="00082288" w:rsidRDefault="00276346" w:rsidP="00276346">
      <w:pPr>
        <w:pStyle w:val="Paragrafoelenco"/>
        <w:numPr>
          <w:ilvl w:val="0"/>
          <w:numId w:val="6"/>
        </w:numPr>
        <w:jc w:val="both"/>
        <w:rPr>
          <w:bCs/>
        </w:rPr>
      </w:pPr>
      <w:r w:rsidRPr="00082288">
        <w:rPr>
          <w:bCs/>
        </w:rPr>
        <w:t>Appena possibile, dopo l’attività fisica, lava accuratamente le mani con acqua o ricorri a prodotti di disinfezione. Non toccarti occhi, naso e bocca con le mani.</w:t>
      </w:r>
    </w:p>
    <w:p w:rsidR="00276346" w:rsidRDefault="00276346">
      <w:pPr>
        <w:rPr>
          <w:bCs/>
        </w:rPr>
      </w:pPr>
      <w:r>
        <w:rPr>
          <w:bCs/>
        </w:rPr>
        <w:br w:type="page"/>
      </w:r>
    </w:p>
    <w:p w:rsidR="00D81AE6" w:rsidRPr="00E96528" w:rsidRDefault="00D81AE6" w:rsidP="00D81AE6">
      <w:pPr>
        <w:ind w:left="360"/>
        <w:jc w:val="both"/>
        <w:rPr>
          <w:bCs/>
        </w:rPr>
      </w:pPr>
    </w:p>
    <w:p w:rsidR="00756831" w:rsidRPr="000D4A6A" w:rsidRDefault="00756831" w:rsidP="00756831">
      <w:pPr>
        <w:pStyle w:val="Titoloa"/>
        <w:jc w:val="both"/>
        <w:rPr>
          <w:color w:val="4472C4" w:themeColor="accent1"/>
        </w:rPr>
      </w:pPr>
      <w:bookmarkStart w:id="11" w:name="_Toc45662998"/>
      <w:r w:rsidRPr="000D4A6A">
        <w:rPr>
          <w:color w:val="4472C4" w:themeColor="accent1"/>
        </w:rPr>
        <w:t>COME GESTIRE LA MANIFESTAZIONE</w:t>
      </w:r>
      <w:bookmarkEnd w:id="11"/>
    </w:p>
    <w:p w:rsidR="00A530A5" w:rsidRPr="00A530A5" w:rsidRDefault="00A530A5" w:rsidP="00A530A5">
      <w:pPr>
        <w:pStyle w:val="Titolo2"/>
        <w:numPr>
          <w:ilvl w:val="1"/>
          <w:numId w:val="3"/>
        </w:numPr>
        <w:rPr>
          <w:color w:val="4472C4" w:themeColor="accent1"/>
        </w:rPr>
      </w:pPr>
      <w:r w:rsidRPr="00A530A5">
        <w:rPr>
          <w:color w:val="4472C4" w:themeColor="accent1"/>
        </w:rPr>
        <w:t>PUBBLICIZZAZIONE</w:t>
      </w:r>
    </w:p>
    <w:p w:rsidR="00A530A5" w:rsidRPr="00A530A5" w:rsidRDefault="00A530A5" w:rsidP="00A530A5">
      <w:pPr>
        <w:ind w:left="360"/>
        <w:jc w:val="both"/>
        <w:rPr>
          <w:bCs/>
        </w:rPr>
      </w:pPr>
      <w:r w:rsidRPr="00A530A5">
        <w:rPr>
          <w:bCs/>
        </w:rPr>
        <w:t xml:space="preserve">Allo scopo di divulgare e pubblicizzare gli eventi organizzati sotto l'egida AICS, saranno favoriti i mezzi informatici messi a disposizione dalla tecnologia telematica: siti web, social, pubblicità on-line, a sfavore della distribuzione del volantinaggio personale cartaceo. </w:t>
      </w:r>
    </w:p>
    <w:p w:rsidR="00A530A5" w:rsidRPr="00A530A5" w:rsidRDefault="00A530A5" w:rsidP="00A530A5">
      <w:pPr>
        <w:ind w:left="360"/>
        <w:jc w:val="both"/>
        <w:rPr>
          <w:bCs/>
        </w:rPr>
      </w:pPr>
      <w:r w:rsidRPr="00A530A5">
        <w:rPr>
          <w:bCs/>
        </w:rPr>
        <w:t>Nelle manifestazioni saranno affisse delle bacheche, dove le organizzazioni potranno affiggere il volantino delle proprie manifestazioni, proprio per sfavorire l'assembramento degli atleti attorno ai  banchetti che generalmente vengono messi per la distribuzione volantini e contatto personale proprio per chi riceve il volantino stesso.</w:t>
      </w:r>
    </w:p>
    <w:p w:rsidR="00A530A5" w:rsidRPr="00A530A5" w:rsidRDefault="00A530A5" w:rsidP="00A530A5">
      <w:pPr>
        <w:pStyle w:val="Titolo2"/>
        <w:numPr>
          <w:ilvl w:val="1"/>
          <w:numId w:val="3"/>
        </w:numPr>
        <w:rPr>
          <w:color w:val="4472C4" w:themeColor="accent1"/>
        </w:rPr>
      </w:pPr>
      <w:r w:rsidRPr="00A530A5">
        <w:rPr>
          <w:color w:val="4472C4" w:themeColor="accent1"/>
        </w:rPr>
        <w:t>ISCRIZIONE</w:t>
      </w:r>
    </w:p>
    <w:p w:rsidR="00A530A5" w:rsidRDefault="00A530A5" w:rsidP="00A530A5">
      <w:pPr>
        <w:ind w:left="360"/>
        <w:jc w:val="both"/>
        <w:rPr>
          <w:bCs/>
        </w:rPr>
      </w:pPr>
      <w:r w:rsidRPr="00A530A5">
        <w:rPr>
          <w:bCs/>
        </w:rPr>
        <w:t xml:space="preserve"> Per partecipare alle manifestazioni, l'iscrizione dovrà essere fatta necessariamente on-line, allegando un certificato medico valido in corso e tessera assicurativa. Ogni organizzazione di gara può stabilire il termine ultimo di iscrizione alla gara, che comunque non può essere fatta oltre 24 ore prima della gara. Anche il pagamento dei contributi di partecipazione deve avvenire on-line secondo il regolamento di gara.</w:t>
      </w:r>
    </w:p>
    <w:p w:rsidR="00A530A5" w:rsidRPr="00A530A5" w:rsidRDefault="00A530A5" w:rsidP="00A530A5">
      <w:pPr>
        <w:pStyle w:val="Titolo2"/>
        <w:numPr>
          <w:ilvl w:val="1"/>
          <w:numId w:val="3"/>
        </w:numPr>
        <w:rPr>
          <w:color w:val="4472C4" w:themeColor="accent1"/>
        </w:rPr>
      </w:pPr>
      <w:r>
        <w:rPr>
          <w:color w:val="4472C4" w:themeColor="accent1"/>
        </w:rPr>
        <w:t>PROGRAMMA DI GARA</w:t>
      </w:r>
    </w:p>
    <w:p w:rsidR="00756831" w:rsidRPr="000D4A6A" w:rsidRDefault="00756831" w:rsidP="00E81224">
      <w:pPr>
        <w:pStyle w:val="Paragrafoelenco"/>
        <w:numPr>
          <w:ilvl w:val="0"/>
          <w:numId w:val="10"/>
        </w:numPr>
        <w:jc w:val="both"/>
        <w:rPr>
          <w:bCs/>
        </w:rPr>
      </w:pPr>
      <w:r w:rsidRPr="000D4A6A">
        <w:rPr>
          <w:bCs/>
        </w:rPr>
        <w:t>Verrà definito il programma di gara in riferimento ai tempi necessari per la sanificazione post gara dell'atleta.</w:t>
      </w:r>
    </w:p>
    <w:p w:rsidR="00756831" w:rsidRPr="000D4A6A" w:rsidRDefault="00756831" w:rsidP="00E81224">
      <w:pPr>
        <w:pStyle w:val="Paragrafoelenco"/>
        <w:numPr>
          <w:ilvl w:val="0"/>
          <w:numId w:val="10"/>
        </w:numPr>
        <w:jc w:val="both"/>
        <w:rPr>
          <w:bCs/>
        </w:rPr>
      </w:pPr>
      <w:r w:rsidRPr="000D4A6A">
        <w:rPr>
          <w:bCs/>
        </w:rPr>
        <w:t>Verranno definiti gli</w:t>
      </w:r>
      <w:r w:rsidR="0084751B">
        <w:rPr>
          <w:bCs/>
        </w:rPr>
        <w:t xml:space="preserve"> orari di ingresso atleti </w:t>
      </w:r>
    </w:p>
    <w:p w:rsidR="00756831" w:rsidRPr="000D4A6A" w:rsidRDefault="00756831" w:rsidP="00E81224">
      <w:pPr>
        <w:pStyle w:val="Paragrafoelenco"/>
        <w:numPr>
          <w:ilvl w:val="0"/>
          <w:numId w:val="10"/>
        </w:numPr>
        <w:jc w:val="both"/>
        <w:rPr>
          <w:bCs/>
        </w:rPr>
      </w:pPr>
      <w:r w:rsidRPr="000D4A6A">
        <w:rPr>
          <w:bCs/>
        </w:rPr>
        <w:t>Verrà concesso a tutte le figure coinvolte il tempo necessario per  svolgere tutte le attività nel migliore dei modi.</w:t>
      </w:r>
    </w:p>
    <w:p w:rsidR="00756831" w:rsidRDefault="00756831" w:rsidP="00E81224">
      <w:pPr>
        <w:pStyle w:val="Paragrafoelenco"/>
        <w:numPr>
          <w:ilvl w:val="0"/>
          <w:numId w:val="10"/>
        </w:numPr>
        <w:jc w:val="both"/>
        <w:rPr>
          <w:bCs/>
        </w:rPr>
      </w:pPr>
      <w:r w:rsidRPr="000D4A6A">
        <w:rPr>
          <w:bCs/>
        </w:rPr>
        <w:t>Viene definito il numero idoneo di figure necessarie per le varie attività senza in</w:t>
      </w:r>
      <w:r w:rsidR="00CE26FB">
        <w:rPr>
          <w:bCs/>
        </w:rPr>
        <w:t>utili sovrapposizioni, ma con le</w:t>
      </w:r>
      <w:r w:rsidRPr="000D4A6A">
        <w:rPr>
          <w:bCs/>
        </w:rPr>
        <w:t xml:space="preserve"> figur</w:t>
      </w:r>
      <w:r w:rsidR="00CE26FB">
        <w:rPr>
          <w:bCs/>
        </w:rPr>
        <w:t>e</w:t>
      </w:r>
      <w:r w:rsidRPr="000D4A6A">
        <w:rPr>
          <w:bCs/>
        </w:rPr>
        <w:t xml:space="preserve"> jolly necessarie in caso di imprevisti</w:t>
      </w:r>
    </w:p>
    <w:p w:rsidR="00756831" w:rsidRPr="000D4A6A" w:rsidRDefault="00756831" w:rsidP="00E81224">
      <w:pPr>
        <w:pStyle w:val="Paragrafoelenco"/>
        <w:numPr>
          <w:ilvl w:val="0"/>
          <w:numId w:val="10"/>
        </w:numPr>
        <w:jc w:val="both"/>
        <w:rPr>
          <w:bCs/>
        </w:rPr>
      </w:pPr>
      <w:r>
        <w:rPr>
          <w:bCs/>
        </w:rPr>
        <w:t>Verranno fatte delle simulazioni pregara per verificare la corretta applicazione delle disposizioni</w:t>
      </w:r>
    </w:p>
    <w:p w:rsidR="00756831" w:rsidRPr="0084751B" w:rsidRDefault="00756831" w:rsidP="00756831">
      <w:pPr>
        <w:pStyle w:val="Paragrafoelenco"/>
        <w:numPr>
          <w:ilvl w:val="0"/>
          <w:numId w:val="10"/>
        </w:numPr>
        <w:jc w:val="both"/>
        <w:rPr>
          <w:bCs/>
        </w:rPr>
      </w:pPr>
      <w:r w:rsidRPr="0084751B">
        <w:rPr>
          <w:bCs/>
        </w:rPr>
        <w:t>Si Provvederà al continuo confronto tra le figure coinvolte per definire le azioni correttive qualora</w:t>
      </w:r>
      <w:r w:rsidRPr="00F14FFF">
        <w:rPr>
          <w:bCs/>
        </w:rPr>
        <w:t xml:space="preserve"> emergano delle difficoltà </w:t>
      </w:r>
    </w:p>
    <w:p w:rsidR="009F4421" w:rsidRDefault="009F4421" w:rsidP="000B4DE6">
      <w:pPr>
        <w:spacing w:after="0" w:line="240" w:lineRule="auto"/>
        <w:jc w:val="both"/>
        <w:rPr>
          <w:b/>
          <w:bCs/>
        </w:rPr>
      </w:pPr>
    </w:p>
    <w:p w:rsidR="002C17EB" w:rsidRPr="002C17EB" w:rsidRDefault="002C17EB" w:rsidP="002C17EB">
      <w:pPr>
        <w:pStyle w:val="Titolo2"/>
        <w:numPr>
          <w:ilvl w:val="1"/>
          <w:numId w:val="3"/>
        </w:numPr>
        <w:rPr>
          <w:color w:val="4472C4" w:themeColor="accent1"/>
        </w:rPr>
      </w:pPr>
      <w:r w:rsidRPr="002C17EB">
        <w:rPr>
          <w:color w:val="4472C4" w:themeColor="accent1"/>
        </w:rPr>
        <w:t xml:space="preserve">RIUNIONE TECNICA DEI GIUDICI DI GARA E CRONOMETRISTI: </w:t>
      </w:r>
    </w:p>
    <w:p w:rsidR="002C17EB" w:rsidRPr="002C17EB" w:rsidRDefault="002C17EB" w:rsidP="002C17EB">
      <w:pPr>
        <w:ind w:left="360"/>
        <w:jc w:val="both"/>
        <w:rPr>
          <w:bCs/>
        </w:rPr>
      </w:pPr>
      <w:r w:rsidRPr="002C17EB">
        <w:rPr>
          <w:bCs/>
        </w:rPr>
        <w:t>I giudici di gara devono preventivamente analizzare il percorso, predisponendo tutte le fasi della manifestazione. Individuare i punti critici per prevenire l'assembramento di atleti, accompagnatori e personale tecnico. Analizzando il percorso dovranno mettersi d'accordo con i cronometristi sugli scaglioni di gara, rilevamento dei tempi, in relazione ai partecipanti. Dovranno predisporre uno spazio di consegna pettorali prevedendo un distanziamento per gli atleti che verranno a ritirare il pettorale e predisporre linee di demarcazione a terra. Dovranno predisporre un idoneo spazio di partenza, che consenta un distanziamento tra atleti che permetta uno spazio vitale di almeno un metro.</w:t>
      </w:r>
    </w:p>
    <w:p w:rsidR="002C17EB" w:rsidRDefault="002C17EB" w:rsidP="002C17EB">
      <w:pPr>
        <w:pStyle w:val="Standard"/>
        <w:jc w:val="both"/>
        <w:rPr>
          <w:rFonts w:ascii="Times New Roman" w:eastAsia="Times New Roman" w:hAnsi="Times New Roman" w:cs="Times New Roman"/>
        </w:rPr>
      </w:pPr>
    </w:p>
    <w:p w:rsidR="008F1EFD" w:rsidRDefault="008F1EFD">
      <w:pPr>
        <w:rPr>
          <w:rFonts w:ascii="Times New Roman" w:eastAsia="Times New Roman" w:hAnsi="Times New Roman" w:cs="Times New Roman"/>
          <w:kern w:val="3"/>
          <w:sz w:val="24"/>
          <w:szCs w:val="24"/>
          <w:lang w:eastAsia="zh-CN"/>
        </w:rPr>
      </w:pPr>
      <w:r>
        <w:rPr>
          <w:rFonts w:ascii="Times New Roman" w:eastAsia="Times New Roman" w:hAnsi="Times New Roman" w:cs="Times New Roman"/>
        </w:rPr>
        <w:br w:type="page"/>
      </w:r>
    </w:p>
    <w:p w:rsidR="002C17EB" w:rsidRDefault="002C17EB" w:rsidP="002C17EB">
      <w:pPr>
        <w:pStyle w:val="Standard"/>
        <w:jc w:val="both"/>
        <w:rPr>
          <w:rFonts w:ascii="Times New Roman" w:eastAsia="Times New Roman" w:hAnsi="Times New Roman" w:cs="Times New Roman"/>
        </w:rPr>
      </w:pPr>
    </w:p>
    <w:p w:rsidR="0047529E" w:rsidRPr="00185DE9" w:rsidRDefault="0047529E" w:rsidP="0040047C">
      <w:pPr>
        <w:pStyle w:val="Titoloa"/>
        <w:jc w:val="both"/>
        <w:rPr>
          <w:color w:val="4472C4" w:themeColor="accent1"/>
        </w:rPr>
      </w:pPr>
      <w:bookmarkStart w:id="12" w:name="_Toc45662999"/>
      <w:r w:rsidRPr="00185DE9">
        <w:rPr>
          <w:color w:val="4472C4" w:themeColor="accent1"/>
        </w:rPr>
        <w:t>DPI NECESSARI</w:t>
      </w:r>
      <w:bookmarkEnd w:id="12"/>
    </w:p>
    <w:p w:rsidR="008663B9" w:rsidRPr="00185DE9" w:rsidRDefault="008663B9" w:rsidP="008663B9">
      <w:pPr>
        <w:pStyle w:val="titolo1"/>
        <w:numPr>
          <w:ilvl w:val="0"/>
          <w:numId w:val="0"/>
        </w:numPr>
        <w:ind w:left="720" w:hanging="360"/>
      </w:pPr>
    </w:p>
    <w:p w:rsidR="008874C0" w:rsidRPr="00185DE9" w:rsidRDefault="008874C0" w:rsidP="0040047C">
      <w:pPr>
        <w:pStyle w:val="Titolo2"/>
        <w:numPr>
          <w:ilvl w:val="1"/>
          <w:numId w:val="3"/>
        </w:numPr>
        <w:rPr>
          <w:color w:val="4472C4" w:themeColor="accent1"/>
        </w:rPr>
      </w:pPr>
      <w:bookmarkStart w:id="13" w:name="_Toc45663000"/>
      <w:r w:rsidRPr="00185DE9">
        <w:rPr>
          <w:color w:val="4472C4" w:themeColor="accent1"/>
        </w:rPr>
        <w:t>Società</w:t>
      </w:r>
      <w:bookmarkEnd w:id="13"/>
    </w:p>
    <w:p w:rsidR="008663B9" w:rsidRPr="00185DE9" w:rsidRDefault="00CB315F" w:rsidP="009476C2">
      <w:pPr>
        <w:pStyle w:val="Paragrafoelenco"/>
        <w:numPr>
          <w:ilvl w:val="0"/>
          <w:numId w:val="4"/>
        </w:numPr>
        <w:jc w:val="both"/>
        <w:rPr>
          <w:bCs/>
        </w:rPr>
      </w:pPr>
      <w:r w:rsidRPr="00185DE9">
        <w:rPr>
          <w:bCs/>
        </w:rPr>
        <w:t>Termometro a distanza</w:t>
      </w:r>
      <w:r w:rsidR="007242DF" w:rsidRPr="00185DE9">
        <w:rPr>
          <w:bCs/>
        </w:rPr>
        <w:t xml:space="preserve"> </w:t>
      </w:r>
      <w:r w:rsidR="00E67BFD" w:rsidRPr="00185DE9">
        <w:rPr>
          <w:bCs/>
        </w:rPr>
        <w:t>per gli ingressi</w:t>
      </w:r>
    </w:p>
    <w:p w:rsidR="00CB315F" w:rsidRPr="00185DE9" w:rsidRDefault="00CB315F" w:rsidP="009476C2">
      <w:pPr>
        <w:pStyle w:val="Paragrafoelenco"/>
        <w:numPr>
          <w:ilvl w:val="0"/>
          <w:numId w:val="4"/>
        </w:numPr>
        <w:jc w:val="both"/>
        <w:rPr>
          <w:bCs/>
        </w:rPr>
      </w:pPr>
      <w:r w:rsidRPr="00185DE9">
        <w:rPr>
          <w:bCs/>
        </w:rPr>
        <w:t>Guanti monouso.</w:t>
      </w:r>
    </w:p>
    <w:p w:rsidR="00CB315F" w:rsidRPr="00185DE9" w:rsidRDefault="00CB315F" w:rsidP="009476C2">
      <w:pPr>
        <w:pStyle w:val="Paragrafoelenco"/>
        <w:numPr>
          <w:ilvl w:val="0"/>
          <w:numId w:val="4"/>
        </w:numPr>
        <w:jc w:val="both"/>
        <w:rPr>
          <w:bCs/>
        </w:rPr>
      </w:pPr>
      <w:r w:rsidRPr="00185DE9">
        <w:rPr>
          <w:bCs/>
        </w:rPr>
        <w:t xml:space="preserve">Disinfettante </w:t>
      </w:r>
      <w:r w:rsidR="008663B9" w:rsidRPr="00185DE9">
        <w:rPr>
          <w:bCs/>
        </w:rPr>
        <w:t>negli i</w:t>
      </w:r>
      <w:r w:rsidRPr="00185DE9">
        <w:rPr>
          <w:bCs/>
        </w:rPr>
        <w:t>ngress</w:t>
      </w:r>
      <w:r w:rsidR="008663B9" w:rsidRPr="00185DE9">
        <w:rPr>
          <w:bCs/>
        </w:rPr>
        <w:t>i</w:t>
      </w:r>
      <w:r w:rsidRPr="00185DE9">
        <w:rPr>
          <w:bCs/>
        </w:rPr>
        <w:t>.</w:t>
      </w:r>
    </w:p>
    <w:p w:rsidR="00CB315F" w:rsidRPr="00185DE9" w:rsidRDefault="008663B9" w:rsidP="009476C2">
      <w:pPr>
        <w:pStyle w:val="Paragrafoelenco"/>
        <w:numPr>
          <w:ilvl w:val="0"/>
          <w:numId w:val="4"/>
        </w:numPr>
        <w:jc w:val="both"/>
        <w:rPr>
          <w:bCs/>
        </w:rPr>
      </w:pPr>
      <w:r w:rsidRPr="00185DE9">
        <w:rPr>
          <w:bCs/>
        </w:rPr>
        <w:t>Disinfettante nei</w:t>
      </w:r>
      <w:r w:rsidR="00CB315F" w:rsidRPr="00185DE9">
        <w:rPr>
          <w:bCs/>
        </w:rPr>
        <w:t xml:space="preserve"> bagn</w:t>
      </w:r>
      <w:r w:rsidRPr="00185DE9">
        <w:rPr>
          <w:bCs/>
        </w:rPr>
        <w:t>i</w:t>
      </w:r>
      <w:r w:rsidR="00CB315F" w:rsidRPr="00185DE9">
        <w:rPr>
          <w:bCs/>
        </w:rPr>
        <w:t>.</w:t>
      </w:r>
    </w:p>
    <w:p w:rsidR="007B11C8" w:rsidRPr="00185DE9" w:rsidRDefault="007B11C8" w:rsidP="009476C2">
      <w:pPr>
        <w:pStyle w:val="Paragrafoelenco"/>
        <w:numPr>
          <w:ilvl w:val="0"/>
          <w:numId w:val="4"/>
        </w:numPr>
        <w:jc w:val="both"/>
        <w:rPr>
          <w:bCs/>
        </w:rPr>
      </w:pPr>
      <w:r w:rsidRPr="00185DE9">
        <w:rPr>
          <w:bCs/>
        </w:rPr>
        <w:t xml:space="preserve">Disinfettante </w:t>
      </w:r>
      <w:r w:rsidR="008663B9" w:rsidRPr="00185DE9">
        <w:rPr>
          <w:bCs/>
        </w:rPr>
        <w:t>alla call room</w:t>
      </w:r>
    </w:p>
    <w:p w:rsidR="008663B9" w:rsidRPr="00185DE9" w:rsidRDefault="008663B9" w:rsidP="009476C2">
      <w:pPr>
        <w:pStyle w:val="Paragrafoelenco"/>
        <w:numPr>
          <w:ilvl w:val="0"/>
          <w:numId w:val="4"/>
        </w:numPr>
        <w:jc w:val="both"/>
        <w:rPr>
          <w:bCs/>
        </w:rPr>
      </w:pPr>
      <w:r w:rsidRPr="00185DE9">
        <w:rPr>
          <w:bCs/>
        </w:rPr>
        <w:t>Zone igienizzazione attrezzi nelle aree ove necessario</w:t>
      </w:r>
    </w:p>
    <w:p w:rsidR="008663B9" w:rsidRPr="00185DE9" w:rsidRDefault="00A833B0" w:rsidP="009476C2">
      <w:pPr>
        <w:pStyle w:val="Paragrafoelenco"/>
        <w:numPr>
          <w:ilvl w:val="0"/>
          <w:numId w:val="4"/>
        </w:numPr>
        <w:tabs>
          <w:tab w:val="left" w:pos="3686"/>
        </w:tabs>
        <w:jc w:val="both"/>
        <w:rPr>
          <w:bCs/>
        </w:rPr>
      </w:pPr>
      <w:r w:rsidRPr="00185DE9">
        <w:rPr>
          <w:bCs/>
        </w:rPr>
        <w:t>Igienizzante e rotolo di carta a disposizione del pubblico</w:t>
      </w:r>
      <w:r w:rsidR="009F4034">
        <w:rPr>
          <w:bCs/>
        </w:rPr>
        <w:t>/accompagnatori</w:t>
      </w:r>
      <w:r w:rsidR="000674C9">
        <w:rPr>
          <w:bCs/>
        </w:rPr>
        <w:t xml:space="preserve"> </w:t>
      </w:r>
    </w:p>
    <w:p w:rsidR="00E67BFD" w:rsidRDefault="00A833B0" w:rsidP="009476C2">
      <w:pPr>
        <w:pStyle w:val="Paragrafoelenco"/>
        <w:numPr>
          <w:ilvl w:val="0"/>
          <w:numId w:val="4"/>
        </w:numPr>
        <w:jc w:val="both"/>
        <w:rPr>
          <w:bCs/>
        </w:rPr>
      </w:pPr>
      <w:r w:rsidRPr="00185DE9">
        <w:rPr>
          <w:bCs/>
        </w:rPr>
        <w:t>cesti dotati di buste di plastica, specificamente destinati alla raccolta dei DPI, come pure di fazzoletti, tovaglioli di carta ecc. contenenti materiale organico, per lo smaltimento dei quali si dovranno rigidamente seguire le linee al riguardo stabilite per la raccolta indifferenziata di tali materiali.</w:t>
      </w:r>
    </w:p>
    <w:p w:rsidR="00A833B0" w:rsidRPr="00185DE9" w:rsidRDefault="00A833B0" w:rsidP="00A833B0">
      <w:pPr>
        <w:tabs>
          <w:tab w:val="left" w:pos="3686"/>
        </w:tabs>
        <w:jc w:val="both"/>
        <w:rPr>
          <w:bCs/>
        </w:rPr>
      </w:pPr>
    </w:p>
    <w:p w:rsidR="0075322C" w:rsidRPr="00185DE9" w:rsidRDefault="008663B9" w:rsidP="0075322C">
      <w:pPr>
        <w:pStyle w:val="Titolo2"/>
        <w:numPr>
          <w:ilvl w:val="1"/>
          <w:numId w:val="3"/>
        </w:numPr>
        <w:rPr>
          <w:color w:val="4472C4" w:themeColor="accent1"/>
        </w:rPr>
      </w:pPr>
      <w:bookmarkStart w:id="14" w:name="_Toc45663001"/>
      <w:r w:rsidRPr="00185DE9">
        <w:rPr>
          <w:color w:val="4472C4" w:themeColor="accent1"/>
        </w:rPr>
        <w:t>Staff</w:t>
      </w:r>
      <w:bookmarkEnd w:id="14"/>
    </w:p>
    <w:p w:rsidR="0075322C" w:rsidRPr="00185DE9" w:rsidRDefault="0075322C" w:rsidP="009476C2">
      <w:pPr>
        <w:pStyle w:val="Paragrafoelenco"/>
        <w:numPr>
          <w:ilvl w:val="0"/>
          <w:numId w:val="5"/>
        </w:numPr>
        <w:jc w:val="both"/>
        <w:rPr>
          <w:bCs/>
        </w:rPr>
      </w:pPr>
      <w:r w:rsidRPr="00185DE9">
        <w:rPr>
          <w:bCs/>
        </w:rPr>
        <w:t>Guanti monouso</w:t>
      </w:r>
    </w:p>
    <w:p w:rsidR="007B11C8" w:rsidRPr="00185DE9" w:rsidRDefault="0075322C" w:rsidP="009476C2">
      <w:pPr>
        <w:pStyle w:val="Paragrafoelenco"/>
        <w:numPr>
          <w:ilvl w:val="0"/>
          <w:numId w:val="5"/>
        </w:numPr>
        <w:jc w:val="both"/>
        <w:rPr>
          <w:bCs/>
        </w:rPr>
      </w:pPr>
      <w:r w:rsidRPr="00185DE9">
        <w:rPr>
          <w:bCs/>
        </w:rPr>
        <w:t>Mascherina</w:t>
      </w:r>
      <w:bookmarkStart w:id="15" w:name="_Toc40024267"/>
    </w:p>
    <w:p w:rsidR="00E67BFD" w:rsidRPr="00185DE9" w:rsidRDefault="00E67BFD" w:rsidP="00E67BFD">
      <w:pPr>
        <w:jc w:val="both"/>
        <w:rPr>
          <w:bCs/>
          <w:i/>
        </w:rPr>
      </w:pPr>
      <w:r w:rsidRPr="00185DE9">
        <w:rPr>
          <w:bCs/>
          <w:i/>
        </w:rPr>
        <w:t>Viene definito elenco delle figure presenti dello Staff, con indicazione del ruolo e del dettaglio delle mansioni da svolgere</w:t>
      </w:r>
    </w:p>
    <w:p w:rsidR="00E67BFD" w:rsidRPr="00185DE9" w:rsidRDefault="00E67BFD" w:rsidP="00E67BFD">
      <w:pPr>
        <w:jc w:val="both"/>
        <w:rPr>
          <w:bCs/>
          <w:i/>
        </w:rPr>
      </w:pPr>
      <w:r w:rsidRPr="00185DE9">
        <w:rPr>
          <w:bCs/>
          <w:i/>
        </w:rPr>
        <w:t>Saranno presenti delle figure jolly a supporto dello Staff ove necessario.</w:t>
      </w:r>
    </w:p>
    <w:p w:rsidR="00E67BFD" w:rsidRPr="00185DE9" w:rsidRDefault="00E67BFD" w:rsidP="00E67BFD">
      <w:pPr>
        <w:jc w:val="both"/>
        <w:rPr>
          <w:bCs/>
          <w:i/>
        </w:rPr>
      </w:pPr>
      <w:r w:rsidRPr="00185DE9">
        <w:rPr>
          <w:bCs/>
          <w:i/>
        </w:rPr>
        <w:t>Tutto lo staff verrà formato in riferimento alle procedure da svolgere, in modo che vengano effettuate nel modo piu corretto possibile.</w:t>
      </w:r>
    </w:p>
    <w:p w:rsidR="00E67BFD" w:rsidRPr="00185DE9" w:rsidRDefault="008F1EFD" w:rsidP="00E67BFD">
      <w:pPr>
        <w:jc w:val="both"/>
        <w:rPr>
          <w:bCs/>
          <w:i/>
        </w:rPr>
      </w:pPr>
      <w:r>
        <w:rPr>
          <w:bCs/>
          <w:i/>
        </w:rPr>
        <w:t>P</w:t>
      </w:r>
      <w:r w:rsidR="00E67BFD" w:rsidRPr="00185DE9">
        <w:rPr>
          <w:bCs/>
          <w:i/>
        </w:rPr>
        <w:t>rima della manifestazione, verrà fatta una PROVA DI SIMULAZIONE opportunamente registrata.</w:t>
      </w:r>
    </w:p>
    <w:p w:rsidR="0075322C" w:rsidRPr="00185DE9" w:rsidRDefault="0075322C" w:rsidP="007B11C8">
      <w:pPr>
        <w:pStyle w:val="Titolo2"/>
        <w:numPr>
          <w:ilvl w:val="1"/>
          <w:numId w:val="3"/>
        </w:numPr>
        <w:rPr>
          <w:color w:val="4472C4" w:themeColor="accent1"/>
        </w:rPr>
      </w:pPr>
      <w:bookmarkStart w:id="16" w:name="_Toc45663002"/>
      <w:r w:rsidRPr="00185DE9">
        <w:rPr>
          <w:color w:val="4472C4" w:themeColor="accent1"/>
        </w:rPr>
        <w:t>Atleta</w:t>
      </w:r>
      <w:bookmarkEnd w:id="15"/>
      <w:bookmarkEnd w:id="16"/>
    </w:p>
    <w:p w:rsidR="00023011" w:rsidRPr="00023011" w:rsidRDefault="00023011" w:rsidP="00023011">
      <w:pPr>
        <w:pStyle w:val="Paragrafoelenco"/>
        <w:numPr>
          <w:ilvl w:val="0"/>
          <w:numId w:val="6"/>
        </w:numPr>
        <w:jc w:val="both"/>
        <w:rPr>
          <w:bCs/>
        </w:rPr>
      </w:pPr>
      <w:r w:rsidRPr="00023011">
        <w:rPr>
          <w:bCs/>
        </w:rPr>
        <w:t xml:space="preserve">Ogni atleta ha l'obbligo di portarsi dietro i proprio camelbag, con una risorsa d'acqua sufficiente per intraprendere la distanza della gara in essere, borraccia o riserva idrica e barrette energetiche per l'alimentazione. </w:t>
      </w:r>
    </w:p>
    <w:p w:rsidR="00023011" w:rsidRPr="00023011" w:rsidRDefault="00023011" w:rsidP="00023011">
      <w:pPr>
        <w:pStyle w:val="Paragrafoelenco"/>
        <w:numPr>
          <w:ilvl w:val="0"/>
          <w:numId w:val="6"/>
        </w:numPr>
        <w:jc w:val="both"/>
        <w:rPr>
          <w:bCs/>
        </w:rPr>
      </w:pPr>
      <w:r w:rsidRPr="00023011">
        <w:rPr>
          <w:bCs/>
        </w:rPr>
        <w:t>Mascherina: se l'atleta deve entrare in spazi condivisi posti al chiuso pre o post manifestazione.</w:t>
      </w:r>
    </w:p>
    <w:p w:rsidR="008663B9" w:rsidRPr="00023011" w:rsidRDefault="008663B9" w:rsidP="00023011">
      <w:pPr>
        <w:ind w:left="360"/>
        <w:jc w:val="both"/>
        <w:rPr>
          <w:bCs/>
        </w:rPr>
      </w:pPr>
    </w:p>
    <w:p w:rsidR="008663B9" w:rsidRPr="00185DE9" w:rsidRDefault="00F14FFF" w:rsidP="008663B9">
      <w:pPr>
        <w:pStyle w:val="Titolo2"/>
        <w:numPr>
          <w:ilvl w:val="1"/>
          <w:numId w:val="3"/>
        </w:numPr>
        <w:rPr>
          <w:color w:val="4472C4" w:themeColor="accent1"/>
        </w:rPr>
      </w:pPr>
      <w:bookmarkStart w:id="17" w:name="_Toc45663003"/>
      <w:r>
        <w:rPr>
          <w:color w:val="4472C4" w:themeColor="accent1"/>
        </w:rPr>
        <w:t>Cronometristi</w:t>
      </w:r>
      <w:bookmarkEnd w:id="17"/>
    </w:p>
    <w:p w:rsidR="008663B9" w:rsidRPr="00185DE9" w:rsidRDefault="008663B9" w:rsidP="009476C2">
      <w:pPr>
        <w:pStyle w:val="Paragrafoelenco"/>
        <w:numPr>
          <w:ilvl w:val="0"/>
          <w:numId w:val="6"/>
        </w:numPr>
        <w:jc w:val="both"/>
        <w:rPr>
          <w:bCs/>
        </w:rPr>
      </w:pPr>
      <w:r w:rsidRPr="00185DE9">
        <w:rPr>
          <w:bCs/>
        </w:rPr>
        <w:t>Mascherina</w:t>
      </w:r>
    </w:p>
    <w:p w:rsidR="008663B9" w:rsidRDefault="008663B9" w:rsidP="009476C2">
      <w:pPr>
        <w:pStyle w:val="Paragrafoelenco"/>
        <w:numPr>
          <w:ilvl w:val="0"/>
          <w:numId w:val="6"/>
        </w:numPr>
        <w:jc w:val="both"/>
        <w:rPr>
          <w:bCs/>
        </w:rPr>
      </w:pPr>
      <w:r w:rsidRPr="00185DE9">
        <w:rPr>
          <w:bCs/>
        </w:rPr>
        <w:t xml:space="preserve">Dotazioni di attrezzature personali </w:t>
      </w:r>
      <w:r w:rsidR="00F14FFF">
        <w:rPr>
          <w:bCs/>
        </w:rPr>
        <w:t>Cronometristi</w:t>
      </w:r>
      <w:r w:rsidRPr="00185DE9">
        <w:rPr>
          <w:bCs/>
        </w:rPr>
        <w:t xml:space="preserve"> opportunamente disinfettate</w:t>
      </w:r>
    </w:p>
    <w:p w:rsidR="008F1EFD" w:rsidRDefault="008F1EFD">
      <w:pPr>
        <w:rPr>
          <w:rFonts w:ascii="Calibri" w:eastAsia="Calibri" w:hAnsi="Calibri" w:cs="Times New Roman"/>
          <w:bCs/>
        </w:rPr>
      </w:pPr>
      <w:r>
        <w:rPr>
          <w:bCs/>
        </w:rPr>
        <w:br w:type="page"/>
      </w:r>
    </w:p>
    <w:p w:rsidR="00BD7F9E" w:rsidRPr="00185DE9" w:rsidRDefault="00BD7F9E" w:rsidP="00BD7F9E">
      <w:pPr>
        <w:pStyle w:val="Paragrafoelenco"/>
        <w:jc w:val="both"/>
        <w:rPr>
          <w:bCs/>
        </w:rPr>
      </w:pPr>
    </w:p>
    <w:p w:rsidR="00043B8F" w:rsidRPr="00185DE9" w:rsidRDefault="00043B8F" w:rsidP="008663B9">
      <w:pPr>
        <w:pStyle w:val="Titoloa"/>
        <w:jc w:val="both"/>
        <w:rPr>
          <w:color w:val="4472C4" w:themeColor="accent1"/>
        </w:rPr>
      </w:pPr>
      <w:bookmarkStart w:id="18" w:name="_Toc45663004"/>
      <w:r w:rsidRPr="00185DE9">
        <w:rPr>
          <w:color w:val="4472C4" w:themeColor="accent1"/>
        </w:rPr>
        <w:t>Utilizzo delle mascherine</w:t>
      </w:r>
      <w:bookmarkEnd w:id="18"/>
    </w:p>
    <w:p w:rsidR="00CB315F" w:rsidRPr="00185DE9" w:rsidRDefault="00CB315F" w:rsidP="00CB315F">
      <w:pPr>
        <w:autoSpaceDE w:val="0"/>
        <w:autoSpaceDN w:val="0"/>
        <w:adjustRightInd w:val="0"/>
        <w:spacing w:after="0" w:line="240" w:lineRule="auto"/>
        <w:jc w:val="both"/>
        <w:rPr>
          <w:rFonts w:ascii="Calibri" w:hAnsi="Calibri" w:cs="Calibri"/>
          <w:color w:val="000000"/>
        </w:rPr>
      </w:pPr>
    </w:p>
    <w:p w:rsidR="00CB315F" w:rsidRPr="00185DE9" w:rsidRDefault="00CB315F" w:rsidP="00CB315F">
      <w:pPr>
        <w:autoSpaceDE w:val="0"/>
        <w:autoSpaceDN w:val="0"/>
        <w:adjustRightInd w:val="0"/>
        <w:spacing w:after="0" w:line="240" w:lineRule="auto"/>
        <w:jc w:val="both"/>
        <w:rPr>
          <w:rFonts w:ascii="Calibri" w:hAnsi="Calibri" w:cs="Calibri"/>
          <w:b/>
          <w:strike/>
          <w:color w:val="000000"/>
          <w:sz w:val="24"/>
          <w:szCs w:val="24"/>
        </w:rPr>
      </w:pPr>
      <w:r w:rsidRPr="00185DE9">
        <w:rPr>
          <w:rFonts w:ascii="Calibri" w:hAnsi="Calibri" w:cs="Calibri"/>
          <w:color w:val="000000"/>
        </w:rPr>
        <w:t xml:space="preserve">Si riporta di seguito un piccolo </w:t>
      </w:r>
      <w:r w:rsidRPr="00185DE9">
        <w:rPr>
          <w:rFonts w:ascii="Calibri" w:hAnsi="Calibri" w:cs="Calibri"/>
          <w:b/>
          <w:color w:val="000000"/>
        </w:rPr>
        <w:t xml:space="preserve">Vademecum dell’OMS </w:t>
      </w:r>
      <w:r w:rsidRPr="00185DE9">
        <w:rPr>
          <w:rFonts w:ascii="Calibri" w:hAnsi="Calibri" w:cs="Calibri"/>
          <w:color w:val="000000"/>
        </w:rPr>
        <w:t xml:space="preserve">per un corretto utilizzo delle mascherine. </w:t>
      </w:r>
    </w:p>
    <w:p w:rsidR="00043B8F" w:rsidRPr="00185DE9" w:rsidRDefault="00043B8F" w:rsidP="0040047C">
      <w:pPr>
        <w:autoSpaceDE w:val="0"/>
        <w:autoSpaceDN w:val="0"/>
        <w:adjustRightInd w:val="0"/>
        <w:spacing w:after="0" w:line="240" w:lineRule="auto"/>
        <w:jc w:val="both"/>
        <w:rPr>
          <w:rFonts w:ascii="Calibri" w:hAnsi="Calibri" w:cs="Calibri"/>
          <w:b/>
          <w:color w:val="000000"/>
          <w:sz w:val="24"/>
          <w:szCs w:val="24"/>
        </w:rPr>
      </w:pPr>
      <w:r w:rsidRPr="00185DE9">
        <w:rPr>
          <w:rFonts w:ascii="Calibri" w:hAnsi="Calibri" w:cs="Calibri"/>
          <w:b/>
          <w:color w:val="000000"/>
          <w:sz w:val="24"/>
          <w:szCs w:val="24"/>
        </w:rPr>
        <w:t>Vademecum dell’Oms</w:t>
      </w:r>
      <w:r w:rsidR="0041231D" w:rsidRPr="00185DE9">
        <w:rPr>
          <w:rFonts w:ascii="Calibri" w:hAnsi="Calibri" w:cs="Calibri"/>
          <w:b/>
          <w:color w:val="000000"/>
          <w:sz w:val="24"/>
          <w:szCs w:val="24"/>
        </w:rPr>
        <w:t>:</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rPr>
      </w:pPr>
      <w:r w:rsidRPr="00185DE9">
        <w:rPr>
          <w:rFonts w:ascii="Calibri" w:hAnsi="Calibri" w:cs="Calibri"/>
          <w:b/>
          <w:bCs/>
          <w:color w:val="FF0000"/>
          <w:sz w:val="28"/>
          <w:szCs w:val="24"/>
        </w:rPr>
        <w:t>1</w:t>
      </w:r>
      <w:r w:rsidRPr="00185DE9">
        <w:rPr>
          <w:rFonts w:ascii="Calibri" w:hAnsi="Calibri" w:cs="Calibri"/>
          <w:bCs/>
          <w:color w:val="000000"/>
          <w:sz w:val="24"/>
          <w:szCs w:val="24"/>
        </w:rPr>
        <w:t xml:space="preserve"> </w:t>
      </w:r>
      <w:r w:rsidRPr="00185DE9">
        <w:rPr>
          <w:rFonts w:ascii="Calibri" w:hAnsi="Calibri" w:cs="Calibri"/>
          <w:bCs/>
          <w:color w:val="000000"/>
        </w:rPr>
        <w:t>Prima di indossare una mascherina, pulire le mani con un disinfettante a base di alcol o con acqua e sapone.</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sz w:val="24"/>
          <w:szCs w:val="24"/>
        </w:rPr>
      </w:pPr>
      <w:r w:rsidRPr="00185DE9">
        <w:rPr>
          <w:rFonts w:ascii="Calibri" w:hAnsi="Calibri" w:cs="Calibri"/>
          <w:b/>
          <w:bCs/>
          <w:color w:val="FF0000"/>
          <w:sz w:val="28"/>
          <w:szCs w:val="24"/>
        </w:rPr>
        <w:t>2</w:t>
      </w:r>
      <w:r w:rsidRPr="00185DE9">
        <w:rPr>
          <w:rFonts w:ascii="Calibri" w:hAnsi="Calibri" w:cs="Calibri"/>
          <w:bCs/>
          <w:color w:val="000000"/>
          <w:sz w:val="24"/>
          <w:szCs w:val="24"/>
        </w:rPr>
        <w:t xml:space="preserve"> </w:t>
      </w:r>
      <w:r w:rsidRPr="00185DE9">
        <w:rPr>
          <w:rFonts w:ascii="Calibri" w:hAnsi="Calibri" w:cs="Calibri"/>
          <w:bCs/>
          <w:color w:val="000000"/>
        </w:rPr>
        <w:t>Nel coprire la bocca e il naso, assicurarsi che non vi siano spazi tra il viso e la mascherina, facendo in modo che quest’ultima copra fin sotto il mento.</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sz w:val="24"/>
          <w:szCs w:val="24"/>
        </w:rPr>
      </w:pPr>
      <w:r w:rsidRPr="00185DE9">
        <w:rPr>
          <w:rFonts w:ascii="Calibri" w:hAnsi="Calibri" w:cs="Calibri"/>
          <w:b/>
          <w:bCs/>
          <w:color w:val="FF0000"/>
          <w:sz w:val="28"/>
          <w:szCs w:val="24"/>
        </w:rPr>
        <w:t>3</w:t>
      </w:r>
      <w:r w:rsidRPr="00185DE9">
        <w:rPr>
          <w:rFonts w:ascii="Calibri" w:hAnsi="Calibri" w:cs="Calibri"/>
          <w:bCs/>
          <w:color w:val="000000"/>
          <w:sz w:val="24"/>
          <w:szCs w:val="24"/>
        </w:rPr>
        <w:t xml:space="preserve"> </w:t>
      </w:r>
      <w:r w:rsidRPr="00185DE9">
        <w:rPr>
          <w:rFonts w:ascii="Calibri" w:hAnsi="Calibri" w:cs="Calibri"/>
          <w:bCs/>
          <w:color w:val="000000"/>
        </w:rPr>
        <w:t>Evitare di toccare la mascherina mentre la si utilizza e, se necessario farlo, pulire prima le mani con un detergente a base di alcool o acqua e sapone.</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rPr>
      </w:pPr>
      <w:r w:rsidRPr="00185DE9">
        <w:rPr>
          <w:rFonts w:ascii="Calibri" w:hAnsi="Calibri" w:cs="Calibri"/>
          <w:b/>
          <w:bCs/>
          <w:color w:val="FF0000"/>
          <w:sz w:val="28"/>
          <w:szCs w:val="24"/>
        </w:rPr>
        <w:t>4</w:t>
      </w:r>
      <w:r w:rsidRPr="00185DE9">
        <w:rPr>
          <w:rFonts w:ascii="Calibri" w:hAnsi="Calibri" w:cs="Calibri"/>
          <w:bCs/>
          <w:color w:val="000000"/>
          <w:sz w:val="24"/>
          <w:szCs w:val="24"/>
        </w:rPr>
        <w:t xml:space="preserve"> </w:t>
      </w:r>
      <w:r w:rsidRPr="00185DE9">
        <w:rPr>
          <w:rFonts w:ascii="Calibri" w:hAnsi="Calibri" w:cs="Calibri"/>
          <w:bCs/>
          <w:color w:val="000000"/>
        </w:rPr>
        <w:t>Sostituire la mascherina con una nuova non appena è umida e non riutilizzare quelle monouso.</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sz w:val="24"/>
          <w:szCs w:val="24"/>
        </w:rPr>
      </w:pPr>
      <w:r w:rsidRPr="00185DE9">
        <w:rPr>
          <w:rFonts w:ascii="Calibri" w:hAnsi="Calibri" w:cs="Calibri"/>
          <w:b/>
          <w:bCs/>
          <w:color w:val="FF0000"/>
          <w:sz w:val="28"/>
          <w:szCs w:val="24"/>
        </w:rPr>
        <w:t>5</w:t>
      </w:r>
      <w:r w:rsidRPr="00185DE9">
        <w:rPr>
          <w:rFonts w:ascii="Calibri" w:hAnsi="Calibri" w:cs="Calibri"/>
          <w:bCs/>
          <w:color w:val="000000"/>
          <w:sz w:val="24"/>
          <w:szCs w:val="24"/>
        </w:rPr>
        <w:t xml:space="preserve"> </w:t>
      </w:r>
      <w:r w:rsidRPr="00185DE9">
        <w:rPr>
          <w:rFonts w:ascii="Calibri" w:hAnsi="Calibri" w:cs="Calibri"/>
          <w:bCs/>
          <w:color w:val="000000"/>
        </w:rPr>
        <w:t>Per togliere la mascherina, rimuoverla da</w:t>
      </w:r>
      <w:r w:rsidR="00C07A2A" w:rsidRPr="00185DE9">
        <w:rPr>
          <w:rFonts w:ascii="Calibri" w:hAnsi="Calibri" w:cs="Calibri"/>
          <w:bCs/>
          <w:color w:val="000000"/>
        </w:rPr>
        <w:t>gli elastici senza</w:t>
      </w:r>
      <w:r w:rsidRPr="00185DE9">
        <w:rPr>
          <w:rFonts w:ascii="Calibri" w:hAnsi="Calibri" w:cs="Calibri"/>
          <w:bCs/>
          <w:color w:val="000000"/>
        </w:rPr>
        <w:t xml:space="preserve"> toccare la parte anteriore del dispositivo.</w:t>
      </w:r>
    </w:p>
    <w:p w:rsidR="00043B8F" w:rsidRPr="00185DE9" w:rsidRDefault="00043B8F" w:rsidP="0040047C">
      <w:pPr>
        <w:autoSpaceDE w:val="0"/>
        <w:autoSpaceDN w:val="0"/>
        <w:adjustRightInd w:val="0"/>
        <w:spacing w:after="0" w:line="240" w:lineRule="auto"/>
        <w:ind w:left="709"/>
        <w:jc w:val="both"/>
        <w:rPr>
          <w:rFonts w:ascii="Calibri" w:hAnsi="Calibri" w:cs="Calibri"/>
          <w:color w:val="000000"/>
          <w:sz w:val="24"/>
          <w:szCs w:val="24"/>
        </w:rPr>
      </w:pPr>
      <w:r w:rsidRPr="00185DE9">
        <w:rPr>
          <w:rFonts w:ascii="Calibri" w:hAnsi="Calibri" w:cs="Calibri"/>
          <w:b/>
          <w:bCs/>
          <w:color w:val="FF0000"/>
          <w:sz w:val="28"/>
          <w:szCs w:val="24"/>
        </w:rPr>
        <w:t>6</w:t>
      </w:r>
      <w:r w:rsidRPr="00185DE9">
        <w:rPr>
          <w:rFonts w:ascii="Calibri" w:hAnsi="Calibri" w:cs="Calibri"/>
          <w:bCs/>
          <w:color w:val="000000"/>
          <w:sz w:val="24"/>
          <w:szCs w:val="24"/>
        </w:rPr>
        <w:t xml:space="preserve"> </w:t>
      </w:r>
      <w:r w:rsidRPr="00185DE9">
        <w:rPr>
          <w:rFonts w:ascii="Calibri" w:hAnsi="Calibri" w:cs="Calibri"/>
          <w:bCs/>
          <w:color w:val="000000"/>
        </w:rPr>
        <w:t>Dopo averla tolta, buttarla immediatamente in un contenitore chiuso e pulire in modo adeguato le mani.</w:t>
      </w:r>
    </w:p>
    <w:p w:rsidR="00043B8F" w:rsidRPr="00185DE9" w:rsidRDefault="00043B8F" w:rsidP="0040047C">
      <w:pPr>
        <w:autoSpaceDE w:val="0"/>
        <w:autoSpaceDN w:val="0"/>
        <w:adjustRightInd w:val="0"/>
        <w:spacing w:after="0" w:line="240" w:lineRule="auto"/>
        <w:jc w:val="both"/>
        <w:rPr>
          <w:rFonts w:ascii="Calibri" w:hAnsi="Calibri" w:cs="Calibri"/>
          <w:color w:val="000000"/>
          <w:sz w:val="24"/>
          <w:szCs w:val="24"/>
        </w:rPr>
      </w:pPr>
    </w:p>
    <w:p w:rsidR="00043B8F" w:rsidRPr="00185DE9" w:rsidRDefault="0041231D" w:rsidP="0040047C">
      <w:pPr>
        <w:autoSpaceDE w:val="0"/>
        <w:autoSpaceDN w:val="0"/>
        <w:adjustRightInd w:val="0"/>
        <w:spacing w:after="0" w:line="240" w:lineRule="auto"/>
        <w:jc w:val="both"/>
        <w:rPr>
          <w:rFonts w:ascii="Calibri" w:hAnsi="Calibri" w:cs="Calibri"/>
          <w:color w:val="000000"/>
        </w:rPr>
      </w:pPr>
      <w:r w:rsidRPr="00185DE9">
        <w:rPr>
          <w:rFonts w:ascii="Calibri" w:hAnsi="Calibri" w:cs="Calibri"/>
          <w:color w:val="000000"/>
        </w:rPr>
        <w:t>L</w:t>
      </w:r>
      <w:r w:rsidR="00043B8F" w:rsidRPr="00185DE9">
        <w:rPr>
          <w:rFonts w:ascii="Calibri" w:hAnsi="Calibri" w:cs="Calibri"/>
          <w:color w:val="000000"/>
        </w:rPr>
        <w:t>e mascherine</w:t>
      </w:r>
      <w:r w:rsidR="003A0D6A" w:rsidRPr="00185DE9">
        <w:rPr>
          <w:rFonts w:ascii="Calibri" w:hAnsi="Calibri" w:cs="Calibri"/>
          <w:color w:val="000000"/>
        </w:rPr>
        <w:t>,</w:t>
      </w:r>
      <w:r w:rsidR="00043B8F" w:rsidRPr="00185DE9">
        <w:rPr>
          <w:rFonts w:ascii="Calibri" w:hAnsi="Calibri" w:cs="Calibri"/>
          <w:color w:val="000000"/>
        </w:rPr>
        <w:t xml:space="preserve"> non pi</w:t>
      </w:r>
      <w:r w:rsidR="00CB315F" w:rsidRPr="00185DE9">
        <w:rPr>
          <w:rFonts w:ascii="Calibri" w:hAnsi="Calibri" w:cs="Calibri"/>
          <w:color w:val="000000"/>
        </w:rPr>
        <w:t>ù</w:t>
      </w:r>
      <w:r w:rsidR="00043B8F" w:rsidRPr="00185DE9">
        <w:rPr>
          <w:rFonts w:ascii="Calibri" w:hAnsi="Calibri" w:cs="Calibri"/>
          <w:color w:val="000000"/>
        </w:rPr>
        <w:t xml:space="preserve"> utilizzabili</w:t>
      </w:r>
      <w:r w:rsidR="003A0D6A" w:rsidRPr="00185DE9">
        <w:rPr>
          <w:rFonts w:ascii="Calibri" w:hAnsi="Calibri" w:cs="Calibri"/>
          <w:color w:val="000000"/>
        </w:rPr>
        <w:t>,</w:t>
      </w:r>
      <w:r w:rsidR="00043B8F" w:rsidRPr="00185DE9">
        <w:rPr>
          <w:rFonts w:ascii="Calibri" w:hAnsi="Calibri" w:cs="Calibri"/>
          <w:color w:val="000000"/>
        </w:rPr>
        <w:t xml:space="preserve"> vanno gettate in </w:t>
      </w:r>
      <w:r w:rsidRPr="00185DE9">
        <w:rPr>
          <w:rFonts w:ascii="Calibri" w:hAnsi="Calibri" w:cs="Calibri"/>
          <w:color w:val="000000"/>
        </w:rPr>
        <w:t xml:space="preserve">apposito </w:t>
      </w:r>
      <w:r w:rsidR="00C07A2A" w:rsidRPr="00185DE9">
        <w:rPr>
          <w:rFonts w:ascii="Calibri" w:hAnsi="Calibri" w:cs="Calibri"/>
          <w:color w:val="000000"/>
        </w:rPr>
        <w:t>ce</w:t>
      </w:r>
      <w:r w:rsidR="00CB315F" w:rsidRPr="00185DE9">
        <w:rPr>
          <w:rFonts w:ascii="Calibri" w:hAnsi="Calibri" w:cs="Calibri"/>
          <w:color w:val="000000"/>
        </w:rPr>
        <w:t>stino/raccoglitore per rifiuti chiuso</w:t>
      </w:r>
      <w:r w:rsidR="00C07A2A" w:rsidRPr="00185DE9">
        <w:rPr>
          <w:rFonts w:ascii="Calibri" w:hAnsi="Calibri" w:cs="Calibri"/>
          <w:color w:val="000000"/>
        </w:rPr>
        <w:t xml:space="preserve">. </w:t>
      </w:r>
      <w:r w:rsidR="00043B8F" w:rsidRPr="00185DE9">
        <w:rPr>
          <w:rFonts w:ascii="Calibri" w:hAnsi="Calibri" w:cs="Calibri"/>
          <w:color w:val="000000"/>
        </w:rPr>
        <w:t>Qualora venga segna</w:t>
      </w:r>
      <w:r w:rsidR="00C07A2A" w:rsidRPr="00185DE9">
        <w:rPr>
          <w:rFonts w:ascii="Calibri" w:hAnsi="Calibri" w:cs="Calibri"/>
          <w:color w:val="000000"/>
        </w:rPr>
        <w:t>l</w:t>
      </w:r>
      <w:r w:rsidR="00043B8F" w:rsidRPr="00185DE9">
        <w:rPr>
          <w:rFonts w:ascii="Calibri" w:hAnsi="Calibri" w:cs="Calibri"/>
          <w:color w:val="000000"/>
        </w:rPr>
        <w:t>ato un caso di contaminazione, il sacco va smaltito come rifiuto contaminato.</w:t>
      </w:r>
    </w:p>
    <w:p w:rsidR="00043B8F" w:rsidRPr="00185DE9" w:rsidRDefault="00043B8F" w:rsidP="0040047C">
      <w:pPr>
        <w:autoSpaceDE w:val="0"/>
        <w:autoSpaceDN w:val="0"/>
        <w:adjustRightInd w:val="0"/>
        <w:spacing w:after="0" w:line="240" w:lineRule="auto"/>
        <w:jc w:val="both"/>
        <w:rPr>
          <w:rFonts w:ascii="Calibri" w:hAnsi="Calibri" w:cs="Calibri"/>
          <w:color w:val="000000"/>
          <w:sz w:val="24"/>
          <w:szCs w:val="24"/>
        </w:rPr>
      </w:pPr>
    </w:p>
    <w:p w:rsidR="000520DC" w:rsidRPr="00185DE9" w:rsidRDefault="000520DC" w:rsidP="00C42EC4">
      <w:pPr>
        <w:autoSpaceDE w:val="0"/>
        <w:autoSpaceDN w:val="0"/>
        <w:adjustRightInd w:val="0"/>
        <w:spacing w:after="0" w:line="240" w:lineRule="auto"/>
        <w:jc w:val="both"/>
        <w:rPr>
          <w:rFonts w:ascii="Calibri" w:hAnsi="Calibri" w:cs="Calibri"/>
        </w:rPr>
      </w:pPr>
      <w:r w:rsidRPr="00185DE9">
        <w:rPr>
          <w:rFonts w:ascii="Calibri" w:hAnsi="Calibri" w:cs="Calibri"/>
        </w:rPr>
        <w:t>Le mascherine chirurgiche espletano la propria funzione protettiva solo se correttamente indossate e cambiate frequentemente, tipicamente ogni 4 ore oppure sostituite quando vengono rimosse per mangiare o bere.</w:t>
      </w:r>
    </w:p>
    <w:p w:rsidR="008663B9" w:rsidRDefault="008663B9" w:rsidP="000520DC">
      <w:pPr>
        <w:autoSpaceDE w:val="0"/>
        <w:autoSpaceDN w:val="0"/>
        <w:adjustRightInd w:val="0"/>
        <w:spacing w:after="0" w:line="240" w:lineRule="auto"/>
        <w:rPr>
          <w:rFonts w:ascii="Calibri" w:hAnsi="Calibri" w:cs="Calibri"/>
        </w:rPr>
      </w:pPr>
    </w:p>
    <w:p w:rsidR="00764070" w:rsidRDefault="00764070">
      <w:pPr>
        <w:rPr>
          <w:rFonts w:ascii="Calibri" w:hAnsi="Calibri" w:cs="Calibri"/>
        </w:rPr>
      </w:pPr>
      <w:r>
        <w:rPr>
          <w:rFonts w:ascii="Calibri" w:hAnsi="Calibri" w:cs="Calibri"/>
        </w:rPr>
        <w:br w:type="page"/>
      </w:r>
    </w:p>
    <w:p w:rsidR="002944F3" w:rsidRPr="00185DE9" w:rsidRDefault="002944F3" w:rsidP="000520DC">
      <w:pPr>
        <w:autoSpaceDE w:val="0"/>
        <w:autoSpaceDN w:val="0"/>
        <w:adjustRightInd w:val="0"/>
        <w:spacing w:after="0" w:line="240" w:lineRule="auto"/>
        <w:rPr>
          <w:rFonts w:ascii="Calibri" w:hAnsi="Calibri" w:cs="Calibri"/>
        </w:rPr>
      </w:pPr>
    </w:p>
    <w:p w:rsidR="0047529E" w:rsidRPr="00A07528" w:rsidRDefault="0047529E" w:rsidP="0040047C">
      <w:pPr>
        <w:pStyle w:val="Titoloa"/>
        <w:jc w:val="both"/>
        <w:rPr>
          <w:color w:val="4472C4" w:themeColor="accent1"/>
        </w:rPr>
      </w:pPr>
      <w:bookmarkStart w:id="19" w:name="_Toc45663005"/>
      <w:r w:rsidRPr="00A07528">
        <w:rPr>
          <w:color w:val="4472C4" w:themeColor="accent1"/>
        </w:rPr>
        <w:t>IG</w:t>
      </w:r>
      <w:r w:rsidR="004F1993" w:rsidRPr="00A07528">
        <w:rPr>
          <w:color w:val="4472C4" w:themeColor="accent1"/>
        </w:rPr>
        <w:t>I</w:t>
      </w:r>
      <w:r w:rsidRPr="00A07528">
        <w:rPr>
          <w:color w:val="4472C4" w:themeColor="accent1"/>
        </w:rPr>
        <w:t>ENIZZAZIONE E SANIFICAZIONE DEGLI AMBIENTI</w:t>
      </w:r>
      <w:bookmarkEnd w:id="19"/>
    </w:p>
    <w:p w:rsidR="008663B9" w:rsidRPr="00A07528" w:rsidRDefault="008663B9" w:rsidP="00A833B0">
      <w:pPr>
        <w:autoSpaceDE w:val="0"/>
        <w:autoSpaceDN w:val="0"/>
        <w:adjustRightInd w:val="0"/>
        <w:spacing w:after="0" w:line="240" w:lineRule="auto"/>
        <w:jc w:val="both"/>
        <w:rPr>
          <w:rFonts w:ascii="Calibri" w:hAnsi="Calibri" w:cs="Calibri"/>
          <w:color w:val="000000"/>
        </w:rPr>
      </w:pPr>
      <w:r w:rsidRPr="00A07528">
        <w:rPr>
          <w:rFonts w:ascii="Calibri" w:hAnsi="Calibri" w:cs="Calibri"/>
          <w:color w:val="000000"/>
        </w:rPr>
        <w:t xml:space="preserve">Prima della manifestazione è cura dell'organizzazione </w:t>
      </w:r>
      <w:r w:rsidR="001E3F3C" w:rsidRPr="00A07528">
        <w:rPr>
          <w:rFonts w:ascii="Calibri" w:hAnsi="Calibri" w:cs="Calibri"/>
          <w:color w:val="000000"/>
        </w:rPr>
        <w:t>la sanificazione dell’impianto, in tutte le sue parti, degli attrezzi e delle attrezzature sportive, oltre che delle tecnologie a vario titolo utilizzate</w:t>
      </w:r>
      <w:r w:rsidRPr="00A07528">
        <w:rPr>
          <w:rFonts w:ascii="Calibri" w:hAnsi="Calibri" w:cs="Calibri"/>
          <w:color w:val="000000"/>
        </w:rPr>
        <w:t>.</w:t>
      </w:r>
    </w:p>
    <w:p w:rsidR="008663B9" w:rsidRPr="00A07528" w:rsidRDefault="008663B9" w:rsidP="00A833B0">
      <w:pPr>
        <w:autoSpaceDE w:val="0"/>
        <w:autoSpaceDN w:val="0"/>
        <w:adjustRightInd w:val="0"/>
        <w:spacing w:after="0" w:line="240" w:lineRule="auto"/>
        <w:jc w:val="both"/>
        <w:rPr>
          <w:rFonts w:ascii="Calibri" w:hAnsi="Calibri" w:cs="Calibri"/>
          <w:color w:val="000000"/>
        </w:rPr>
      </w:pPr>
    </w:p>
    <w:p w:rsidR="00A833B0" w:rsidRPr="00A07528" w:rsidRDefault="00A833B0" w:rsidP="00A833B0">
      <w:pPr>
        <w:autoSpaceDE w:val="0"/>
        <w:autoSpaceDN w:val="0"/>
        <w:adjustRightInd w:val="0"/>
        <w:spacing w:after="0" w:line="240" w:lineRule="auto"/>
        <w:jc w:val="both"/>
        <w:rPr>
          <w:rFonts w:ascii="Calibri" w:hAnsi="Calibri" w:cs="Calibri"/>
          <w:color w:val="000000"/>
        </w:rPr>
      </w:pPr>
      <w:r w:rsidRPr="00A07528">
        <w:rPr>
          <w:rFonts w:ascii="Calibri" w:hAnsi="Calibri" w:cs="Calibri"/>
          <w:color w:val="000000"/>
        </w:rPr>
        <w:t>Attenta sanificazione verrà svolta anche nelle zone di accesso al pubblico</w:t>
      </w:r>
      <w:r w:rsidR="009F4034">
        <w:rPr>
          <w:bCs/>
        </w:rPr>
        <w:t>/accompagnatori</w:t>
      </w:r>
    </w:p>
    <w:p w:rsidR="00A833B0" w:rsidRPr="00A07528" w:rsidRDefault="00A833B0" w:rsidP="001E3F3C">
      <w:pPr>
        <w:ind w:right="-8"/>
        <w:jc w:val="both"/>
        <w:rPr>
          <w:rFonts w:ascii="Gill Sans MT" w:hAnsi="Gill Sans MT"/>
          <w:bCs/>
          <w:i/>
          <w:color w:val="000000"/>
        </w:rPr>
      </w:pPr>
    </w:p>
    <w:p w:rsidR="007714F0" w:rsidRPr="00A07528" w:rsidRDefault="007714F0" w:rsidP="0040047C">
      <w:pPr>
        <w:pStyle w:val="Titolo2"/>
        <w:numPr>
          <w:ilvl w:val="1"/>
          <w:numId w:val="3"/>
        </w:numPr>
        <w:rPr>
          <w:color w:val="4472C4" w:themeColor="accent1"/>
        </w:rPr>
      </w:pPr>
      <w:bookmarkStart w:id="20" w:name="_Toc45663006"/>
      <w:r w:rsidRPr="00A07528">
        <w:rPr>
          <w:color w:val="4472C4" w:themeColor="accent1"/>
        </w:rPr>
        <w:t xml:space="preserve">Prodotti </w:t>
      </w:r>
      <w:r w:rsidR="00A833B0" w:rsidRPr="00A07528">
        <w:rPr>
          <w:color w:val="4472C4" w:themeColor="accent1"/>
        </w:rPr>
        <w:t>Utilizzati</w:t>
      </w:r>
      <w:bookmarkEnd w:id="20"/>
    </w:p>
    <w:p w:rsidR="0014589B" w:rsidRPr="00A07528" w:rsidRDefault="00A833B0" w:rsidP="0040047C">
      <w:pPr>
        <w:autoSpaceDE w:val="0"/>
        <w:autoSpaceDN w:val="0"/>
        <w:adjustRightInd w:val="0"/>
        <w:spacing w:after="0" w:line="240" w:lineRule="auto"/>
        <w:jc w:val="both"/>
        <w:rPr>
          <w:rFonts w:ascii="Calibri" w:hAnsi="Calibri" w:cs="Calibri"/>
          <w:b/>
          <w:i/>
        </w:rPr>
      </w:pPr>
      <w:r w:rsidRPr="00A07528">
        <w:rPr>
          <w:rFonts w:ascii="Calibri" w:hAnsi="Calibri" w:cs="Calibri"/>
          <w:i/>
          <w:color w:val="000000"/>
        </w:rPr>
        <w:t xml:space="preserve">I </w:t>
      </w:r>
      <w:r w:rsidR="0014589B" w:rsidRPr="00A07528">
        <w:rPr>
          <w:rFonts w:ascii="Calibri" w:hAnsi="Calibri" w:cs="Calibri"/>
          <w:i/>
          <w:color w:val="000000"/>
        </w:rPr>
        <w:t xml:space="preserve">luoghi </w:t>
      </w:r>
      <w:r w:rsidRPr="00A07528">
        <w:rPr>
          <w:rFonts w:ascii="Calibri" w:hAnsi="Calibri" w:cs="Calibri"/>
          <w:i/>
          <w:color w:val="000000"/>
        </w:rPr>
        <w:t>vanno</w:t>
      </w:r>
      <w:r w:rsidR="0014589B" w:rsidRPr="00A07528">
        <w:rPr>
          <w:rFonts w:ascii="Calibri" w:hAnsi="Calibri" w:cs="Calibri"/>
          <w:i/>
          <w:color w:val="000000"/>
        </w:rPr>
        <w:t xml:space="preserve"> sottoposti a completa pulizia con </w:t>
      </w:r>
      <w:r w:rsidRPr="00A07528">
        <w:rPr>
          <w:rFonts w:ascii="Calibri" w:hAnsi="Calibri" w:cs="Calibri"/>
          <w:i/>
          <w:color w:val="000000"/>
        </w:rPr>
        <w:t xml:space="preserve">prodotti per </w:t>
      </w:r>
      <w:r w:rsidR="0014589B" w:rsidRPr="00A07528">
        <w:rPr>
          <w:rFonts w:ascii="Calibri" w:hAnsi="Calibri" w:cs="Calibri"/>
          <w:i/>
          <w:color w:val="000000"/>
        </w:rPr>
        <w:t xml:space="preserve"> la decontaminazione, </w:t>
      </w:r>
      <w:r w:rsidRPr="00A07528">
        <w:rPr>
          <w:rFonts w:ascii="Calibri" w:hAnsi="Calibri" w:cs="Calibri"/>
          <w:i/>
          <w:color w:val="000000"/>
        </w:rPr>
        <w:t xml:space="preserve">ove </w:t>
      </w:r>
      <w:r w:rsidR="0014589B" w:rsidRPr="00A07528">
        <w:rPr>
          <w:rFonts w:ascii="Calibri" w:hAnsi="Calibri" w:cs="Calibri"/>
          <w:i/>
          <w:color w:val="000000"/>
        </w:rPr>
        <w:t xml:space="preserve">si raccomanda l'uso di ipoclorito di sodio 0,1% dopo la pulizia. Per le superfici che possono essere danneggiate dall'ipoclorito di sodio, utilizzare etanolo al 70% dopo pulizia con un detergente neutro. </w:t>
      </w:r>
      <w:r w:rsidR="0014589B" w:rsidRPr="00A07528">
        <w:rPr>
          <w:rFonts w:ascii="Calibri" w:hAnsi="Calibri" w:cs="Calibri"/>
          <w:b/>
          <w:i/>
        </w:rPr>
        <w:t>(Circolare nr. 5445 del 22/02/20 . Ministero della salute)</w:t>
      </w:r>
    </w:p>
    <w:p w:rsidR="00F14FFF" w:rsidRDefault="00F14FFF" w:rsidP="00F14FFF">
      <w:pPr>
        <w:autoSpaceDE w:val="0"/>
        <w:autoSpaceDN w:val="0"/>
        <w:adjustRightInd w:val="0"/>
        <w:spacing w:after="0" w:line="240" w:lineRule="auto"/>
        <w:jc w:val="both"/>
        <w:rPr>
          <w:rFonts w:ascii="Calibri" w:hAnsi="Calibri" w:cs="Calibri"/>
          <w:i/>
          <w:color w:val="000000"/>
          <w:u w:val="single"/>
        </w:rPr>
      </w:pPr>
    </w:p>
    <w:p w:rsidR="00F14FFF" w:rsidRDefault="00F14FFF" w:rsidP="00F14FFF">
      <w:pPr>
        <w:autoSpaceDE w:val="0"/>
        <w:autoSpaceDN w:val="0"/>
        <w:adjustRightInd w:val="0"/>
        <w:spacing w:after="0" w:line="240" w:lineRule="auto"/>
        <w:jc w:val="both"/>
        <w:rPr>
          <w:rFonts w:ascii="Arial" w:hAnsi="Arial" w:cs="Arial"/>
          <w:sz w:val="30"/>
          <w:szCs w:val="30"/>
        </w:rPr>
      </w:pPr>
      <w:r w:rsidRPr="0093192E">
        <w:rPr>
          <w:rFonts w:ascii="Calibri" w:hAnsi="Calibri" w:cs="Calibri"/>
          <w:i/>
          <w:color w:val="000000"/>
          <w:u w:val="single"/>
        </w:rPr>
        <w:t>Organismi nazionali ed internazionali e i dati derivanti dai PMC attualmente autorizzati suggeriscono, come indicazioni generali per la disinfezione delle superfici, a seconda della matrice interessata, i principi attivi riportati in Tabella</w:t>
      </w:r>
      <w:r>
        <w:rPr>
          <w:rFonts w:ascii="Arial" w:hAnsi="Arial" w:cs="Arial"/>
          <w:sz w:val="30"/>
          <w:szCs w:val="30"/>
        </w:rPr>
        <w:t xml:space="preserve"> </w:t>
      </w:r>
      <w:r w:rsidRPr="00C3273D">
        <w:rPr>
          <w:rFonts w:ascii="Calibri" w:hAnsi="Calibri" w:cs="Calibri"/>
          <w:b/>
          <w:i/>
        </w:rPr>
        <w:t xml:space="preserve">(Circolare nr. </w:t>
      </w:r>
      <w:r>
        <w:rPr>
          <w:rFonts w:ascii="Calibri" w:hAnsi="Calibri" w:cs="Calibri"/>
          <w:b/>
          <w:i/>
        </w:rPr>
        <w:t>17664</w:t>
      </w:r>
      <w:r w:rsidRPr="00C3273D">
        <w:rPr>
          <w:rFonts w:ascii="Calibri" w:hAnsi="Calibri" w:cs="Calibri"/>
          <w:b/>
          <w:i/>
        </w:rPr>
        <w:t xml:space="preserve"> del 22/0</w:t>
      </w:r>
      <w:r>
        <w:rPr>
          <w:rFonts w:ascii="Calibri" w:hAnsi="Calibri" w:cs="Calibri"/>
          <w:b/>
          <w:i/>
        </w:rPr>
        <w:t>5</w:t>
      </w:r>
      <w:r w:rsidRPr="00C3273D">
        <w:rPr>
          <w:rFonts w:ascii="Calibri" w:hAnsi="Calibri" w:cs="Calibri"/>
          <w:b/>
          <w:i/>
        </w:rPr>
        <w:t>/20 . Ministero della salute)</w:t>
      </w:r>
    </w:p>
    <w:p w:rsidR="00F14FFF" w:rsidRDefault="00F14FFF" w:rsidP="00F14FFF">
      <w:pPr>
        <w:autoSpaceDE w:val="0"/>
        <w:autoSpaceDN w:val="0"/>
        <w:adjustRightInd w:val="0"/>
        <w:spacing w:after="0" w:line="240" w:lineRule="auto"/>
        <w:jc w:val="both"/>
        <w:rPr>
          <w:rFonts w:ascii="Calibri" w:hAnsi="Calibri" w:cs="Calibri"/>
        </w:rPr>
      </w:pPr>
    </w:p>
    <w:p w:rsidR="00F14FFF" w:rsidRDefault="00F14FFF" w:rsidP="00F14FFF">
      <w:pPr>
        <w:autoSpaceDE w:val="0"/>
        <w:autoSpaceDN w:val="0"/>
        <w:adjustRightInd w:val="0"/>
        <w:spacing w:after="0" w:line="240" w:lineRule="auto"/>
        <w:jc w:val="both"/>
        <w:rPr>
          <w:rFonts w:ascii="Calibri" w:hAnsi="Calibri" w:cs="Calibri"/>
        </w:rPr>
      </w:pPr>
      <w:r>
        <w:rPr>
          <w:rFonts w:ascii="Calibri" w:hAnsi="Calibri" w:cs="Calibri"/>
          <w:noProof/>
          <w:lang w:eastAsia="it-IT"/>
        </w:rPr>
        <w:drawing>
          <wp:inline distT="0" distB="0" distL="0" distR="0">
            <wp:extent cx="6120130" cy="2226249"/>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130" cy="2226249"/>
                    </a:xfrm>
                    <a:prstGeom prst="rect">
                      <a:avLst/>
                    </a:prstGeom>
                    <a:noFill/>
                    <a:ln w="9525">
                      <a:noFill/>
                      <a:miter lim="800000"/>
                      <a:headEnd/>
                      <a:tailEnd/>
                    </a:ln>
                  </pic:spPr>
                </pic:pic>
              </a:graphicData>
            </a:graphic>
          </wp:inline>
        </w:drawing>
      </w:r>
    </w:p>
    <w:p w:rsidR="00F14FFF" w:rsidRDefault="00F14FFF" w:rsidP="00F14FFF">
      <w:pPr>
        <w:autoSpaceDE w:val="0"/>
        <w:autoSpaceDN w:val="0"/>
        <w:adjustRightInd w:val="0"/>
        <w:spacing w:after="0" w:line="240" w:lineRule="auto"/>
        <w:jc w:val="both"/>
        <w:rPr>
          <w:rFonts w:ascii="Calibri" w:hAnsi="Calibri" w:cs="Calibri"/>
        </w:rPr>
      </w:pPr>
    </w:p>
    <w:p w:rsidR="0014589B" w:rsidRPr="00A07528" w:rsidRDefault="0014589B" w:rsidP="0040047C">
      <w:pPr>
        <w:autoSpaceDE w:val="0"/>
        <w:autoSpaceDN w:val="0"/>
        <w:adjustRightInd w:val="0"/>
        <w:spacing w:after="0" w:line="240" w:lineRule="auto"/>
        <w:jc w:val="both"/>
        <w:rPr>
          <w:rFonts w:ascii="Calibri" w:hAnsi="Calibri" w:cs="Calibri"/>
        </w:rPr>
      </w:pPr>
    </w:p>
    <w:p w:rsidR="007714F0" w:rsidRPr="00A07528" w:rsidRDefault="000674C9" w:rsidP="0040047C">
      <w:pPr>
        <w:autoSpaceDE w:val="0"/>
        <w:autoSpaceDN w:val="0"/>
        <w:adjustRightInd w:val="0"/>
        <w:spacing w:after="0" w:line="240" w:lineRule="auto"/>
        <w:jc w:val="both"/>
        <w:rPr>
          <w:rFonts w:ascii="Calibri" w:hAnsi="Calibri" w:cs="Calibri"/>
          <w:color w:val="000000"/>
        </w:rPr>
      </w:pPr>
      <w:r>
        <w:rPr>
          <w:rFonts w:ascii="Calibri" w:hAnsi="Calibri" w:cs="Calibri"/>
        </w:rPr>
        <w:t>Presenti</w:t>
      </w:r>
      <w:r w:rsidR="007714F0" w:rsidRPr="00A07528">
        <w:rPr>
          <w:rFonts w:ascii="Calibri" w:hAnsi="Calibri" w:cs="Calibri"/>
        </w:rPr>
        <w:t xml:space="preserve"> le </w:t>
      </w:r>
      <w:r w:rsidR="007714F0" w:rsidRPr="00A07528">
        <w:rPr>
          <w:rFonts w:ascii="Calibri-Bold" w:hAnsi="Calibri-Bold" w:cs="Calibri-Bold"/>
          <w:b/>
          <w:bCs/>
        </w:rPr>
        <w:t xml:space="preserve">schede di sicurezza </w:t>
      </w:r>
      <w:r w:rsidR="007714F0" w:rsidRPr="00A07528">
        <w:rPr>
          <w:rFonts w:ascii="Calibri" w:hAnsi="Calibri" w:cs="Calibri"/>
        </w:rPr>
        <w:t>dei prodotti che si utilizzano per l’ig</w:t>
      </w:r>
      <w:r w:rsidR="004F1993" w:rsidRPr="00A07528">
        <w:rPr>
          <w:rFonts w:ascii="Calibri" w:hAnsi="Calibri" w:cs="Calibri"/>
        </w:rPr>
        <w:t>i</w:t>
      </w:r>
      <w:r w:rsidR="007714F0" w:rsidRPr="00A07528">
        <w:rPr>
          <w:rFonts w:ascii="Calibri" w:hAnsi="Calibri" w:cs="Calibri"/>
        </w:rPr>
        <w:t>enizzazione, al fine di verificare la concentrazione dei principi</w:t>
      </w:r>
      <w:r w:rsidR="007714F0" w:rsidRPr="00A07528">
        <w:rPr>
          <w:rFonts w:ascii="Calibri" w:hAnsi="Calibri" w:cs="Calibri"/>
          <w:color w:val="000000"/>
        </w:rPr>
        <w:t xml:space="preserve"> sopra indicati.</w:t>
      </w:r>
    </w:p>
    <w:p w:rsidR="00CB315F" w:rsidRPr="00A07528" w:rsidRDefault="00CB315F" w:rsidP="0040047C">
      <w:pPr>
        <w:autoSpaceDE w:val="0"/>
        <w:autoSpaceDN w:val="0"/>
        <w:adjustRightInd w:val="0"/>
        <w:spacing w:after="0" w:line="240" w:lineRule="auto"/>
        <w:jc w:val="both"/>
        <w:rPr>
          <w:rFonts w:ascii="Calibri" w:hAnsi="Calibri" w:cs="Calibri"/>
        </w:rPr>
      </w:pPr>
    </w:p>
    <w:p w:rsidR="009F4421" w:rsidRPr="00A07528" w:rsidRDefault="009F4421" w:rsidP="000520DC">
      <w:pPr>
        <w:pStyle w:val="Titolo2"/>
        <w:numPr>
          <w:ilvl w:val="1"/>
          <w:numId w:val="3"/>
        </w:numPr>
        <w:rPr>
          <w:color w:val="4472C4" w:themeColor="accent1"/>
        </w:rPr>
      </w:pPr>
      <w:bookmarkStart w:id="21" w:name="_Toc45663007"/>
      <w:r w:rsidRPr="00A07528">
        <w:rPr>
          <w:color w:val="4472C4" w:themeColor="accent1"/>
        </w:rPr>
        <w:t>Piano di Pulizia</w:t>
      </w:r>
      <w:bookmarkEnd w:id="21"/>
    </w:p>
    <w:p w:rsidR="00185DE9" w:rsidRPr="00A07528" w:rsidRDefault="00A833B0" w:rsidP="000520DC">
      <w:pPr>
        <w:autoSpaceDE w:val="0"/>
        <w:autoSpaceDN w:val="0"/>
        <w:adjustRightInd w:val="0"/>
        <w:spacing w:after="0" w:line="240" w:lineRule="auto"/>
        <w:jc w:val="both"/>
        <w:rPr>
          <w:rFonts w:ascii="Calibri" w:hAnsi="Calibri" w:cs="Calibri"/>
        </w:rPr>
      </w:pPr>
      <w:r w:rsidRPr="00A07528">
        <w:rPr>
          <w:rFonts w:ascii="Calibri" w:hAnsi="Calibri" w:cs="Calibri"/>
        </w:rPr>
        <w:t>Tutte le zone da pulire e la frequenza vengono riepilogate nel</w:t>
      </w:r>
      <w:r w:rsidR="000520DC" w:rsidRPr="00A07528">
        <w:rPr>
          <w:rFonts w:ascii="Calibri" w:hAnsi="Calibri" w:cs="Calibri"/>
        </w:rPr>
        <w:t xml:space="preserve"> </w:t>
      </w:r>
      <w:r w:rsidR="00E67BFD" w:rsidRPr="00A07528">
        <w:rPr>
          <w:rFonts w:ascii="Calibri" w:hAnsi="Calibri" w:cs="Calibri"/>
        </w:rPr>
        <w:t>PIANO DI PULIZIA dove saranno indicati</w:t>
      </w:r>
      <w:r w:rsidR="00185DE9" w:rsidRPr="00A07528">
        <w:rPr>
          <w:rFonts w:ascii="Calibri" w:hAnsi="Calibri" w:cs="Calibri"/>
        </w:rPr>
        <w:t>:</w:t>
      </w:r>
    </w:p>
    <w:p w:rsidR="00185DE9" w:rsidRPr="00A07528" w:rsidRDefault="00E67BFD" w:rsidP="00E81224">
      <w:pPr>
        <w:pStyle w:val="Paragrafoelenco"/>
        <w:numPr>
          <w:ilvl w:val="0"/>
          <w:numId w:val="11"/>
        </w:numPr>
        <w:autoSpaceDE w:val="0"/>
        <w:autoSpaceDN w:val="0"/>
        <w:adjustRightInd w:val="0"/>
        <w:jc w:val="both"/>
        <w:rPr>
          <w:rFonts w:cs="Calibri"/>
        </w:rPr>
      </w:pPr>
      <w:r w:rsidRPr="00A07528">
        <w:rPr>
          <w:rFonts w:cs="Calibri"/>
        </w:rPr>
        <w:t>i tempi,</w:t>
      </w:r>
    </w:p>
    <w:p w:rsidR="00185DE9" w:rsidRPr="00A07528" w:rsidRDefault="00E67BFD" w:rsidP="00E81224">
      <w:pPr>
        <w:pStyle w:val="Paragrafoelenco"/>
        <w:numPr>
          <w:ilvl w:val="0"/>
          <w:numId w:val="11"/>
        </w:numPr>
        <w:autoSpaceDE w:val="0"/>
        <w:autoSpaceDN w:val="0"/>
        <w:adjustRightInd w:val="0"/>
        <w:jc w:val="both"/>
        <w:rPr>
          <w:rFonts w:cs="Calibri"/>
        </w:rPr>
      </w:pPr>
      <w:r w:rsidRPr="00A07528">
        <w:rPr>
          <w:rFonts w:cs="Calibri"/>
        </w:rPr>
        <w:t xml:space="preserve">i metodi </w:t>
      </w:r>
    </w:p>
    <w:p w:rsidR="00185DE9" w:rsidRPr="00A07528" w:rsidRDefault="00185DE9" w:rsidP="00E81224">
      <w:pPr>
        <w:pStyle w:val="Paragrafoelenco"/>
        <w:numPr>
          <w:ilvl w:val="0"/>
          <w:numId w:val="11"/>
        </w:numPr>
        <w:autoSpaceDE w:val="0"/>
        <w:autoSpaceDN w:val="0"/>
        <w:adjustRightInd w:val="0"/>
        <w:jc w:val="both"/>
        <w:rPr>
          <w:rFonts w:cs="Calibri"/>
        </w:rPr>
      </w:pPr>
      <w:r w:rsidRPr="00A07528">
        <w:rPr>
          <w:rFonts w:cs="Calibri"/>
        </w:rPr>
        <w:t>i prodotti necessati</w:t>
      </w:r>
    </w:p>
    <w:p w:rsidR="00E67BFD" w:rsidRPr="00A07528" w:rsidRDefault="00E67BFD" w:rsidP="00E81224">
      <w:pPr>
        <w:pStyle w:val="Paragrafoelenco"/>
        <w:numPr>
          <w:ilvl w:val="0"/>
          <w:numId w:val="11"/>
        </w:numPr>
        <w:autoSpaceDE w:val="0"/>
        <w:autoSpaceDN w:val="0"/>
        <w:adjustRightInd w:val="0"/>
        <w:jc w:val="both"/>
        <w:rPr>
          <w:rFonts w:cs="Calibri"/>
        </w:rPr>
      </w:pPr>
      <w:r w:rsidRPr="00A07528">
        <w:rPr>
          <w:rFonts w:cs="Calibri"/>
        </w:rPr>
        <w:t>i responsabili.</w:t>
      </w:r>
    </w:p>
    <w:p w:rsidR="00185DE9" w:rsidRDefault="00185DE9" w:rsidP="000520DC">
      <w:pPr>
        <w:autoSpaceDE w:val="0"/>
        <w:autoSpaceDN w:val="0"/>
        <w:adjustRightInd w:val="0"/>
        <w:spacing w:after="0" w:line="240" w:lineRule="auto"/>
        <w:jc w:val="both"/>
        <w:rPr>
          <w:rFonts w:ascii="Calibri" w:hAnsi="Calibri" w:cs="Calibri"/>
        </w:rPr>
      </w:pPr>
    </w:p>
    <w:p w:rsidR="008F1EFD" w:rsidRPr="00A07528" w:rsidRDefault="008F1EFD" w:rsidP="000520DC">
      <w:pPr>
        <w:autoSpaceDE w:val="0"/>
        <w:autoSpaceDN w:val="0"/>
        <w:adjustRightInd w:val="0"/>
        <w:spacing w:after="0" w:line="240" w:lineRule="auto"/>
        <w:jc w:val="both"/>
        <w:rPr>
          <w:rFonts w:ascii="Calibri" w:hAnsi="Calibri" w:cs="Calibri"/>
        </w:rPr>
      </w:pPr>
    </w:p>
    <w:p w:rsidR="00E67BFD" w:rsidRPr="00A07528" w:rsidRDefault="00E67BFD" w:rsidP="000520DC">
      <w:pPr>
        <w:autoSpaceDE w:val="0"/>
        <w:autoSpaceDN w:val="0"/>
        <w:adjustRightInd w:val="0"/>
        <w:spacing w:after="0" w:line="240" w:lineRule="auto"/>
        <w:jc w:val="both"/>
        <w:rPr>
          <w:rFonts w:ascii="Calibri" w:hAnsi="Calibri" w:cs="Calibri"/>
        </w:rPr>
      </w:pPr>
      <w:r w:rsidRPr="00A07528">
        <w:rPr>
          <w:rFonts w:ascii="Calibri" w:hAnsi="Calibri" w:cs="Calibri"/>
        </w:rPr>
        <w:lastRenderedPageBreak/>
        <w:t>Il piano include:</w:t>
      </w:r>
    </w:p>
    <w:p w:rsidR="000520DC" w:rsidRPr="00A07528" w:rsidRDefault="000520DC" w:rsidP="00E81224">
      <w:pPr>
        <w:pStyle w:val="Paragrafoelenco"/>
        <w:numPr>
          <w:ilvl w:val="0"/>
          <w:numId w:val="11"/>
        </w:numPr>
        <w:autoSpaceDE w:val="0"/>
        <w:autoSpaceDN w:val="0"/>
        <w:adjustRightInd w:val="0"/>
        <w:jc w:val="both"/>
        <w:rPr>
          <w:rFonts w:cs="Calibri"/>
        </w:rPr>
      </w:pPr>
      <w:r w:rsidRPr="00A07528">
        <w:rPr>
          <w:rFonts w:cs="Calibri"/>
        </w:rPr>
        <w:t xml:space="preserve">le aree </w:t>
      </w:r>
      <w:r w:rsidR="00E67BFD" w:rsidRPr="00A07528">
        <w:rPr>
          <w:rFonts w:cs="Calibri"/>
        </w:rPr>
        <w:t>di accesso atleti/</w:t>
      </w:r>
      <w:r w:rsidR="00F14FFF">
        <w:rPr>
          <w:rFonts w:cs="Calibri"/>
        </w:rPr>
        <w:t>Cronometristi</w:t>
      </w:r>
      <w:r w:rsidR="00E67BFD" w:rsidRPr="00A07528">
        <w:rPr>
          <w:rFonts w:cs="Calibri"/>
        </w:rPr>
        <w:t>/staff</w:t>
      </w:r>
      <w:r w:rsidR="00170334">
        <w:rPr>
          <w:rFonts w:cs="Calibri"/>
        </w:rPr>
        <w:t>;</w:t>
      </w:r>
    </w:p>
    <w:p w:rsidR="00E67BFD" w:rsidRDefault="00E67BFD" w:rsidP="00E81224">
      <w:pPr>
        <w:pStyle w:val="Paragrafoelenco"/>
        <w:numPr>
          <w:ilvl w:val="0"/>
          <w:numId w:val="11"/>
        </w:numPr>
        <w:autoSpaceDE w:val="0"/>
        <w:autoSpaceDN w:val="0"/>
        <w:adjustRightInd w:val="0"/>
        <w:jc w:val="both"/>
        <w:rPr>
          <w:rFonts w:cs="Calibri"/>
        </w:rPr>
      </w:pPr>
      <w:r w:rsidRPr="00A07528">
        <w:rPr>
          <w:rFonts w:cs="Calibri"/>
        </w:rPr>
        <w:t>le aree di accesso pubblico</w:t>
      </w:r>
      <w:r w:rsidR="009F4034">
        <w:rPr>
          <w:bCs/>
        </w:rPr>
        <w:t>/accompagnatori</w:t>
      </w:r>
      <w:r w:rsidR="00170334">
        <w:rPr>
          <w:rFonts w:cs="Calibri"/>
        </w:rPr>
        <w:t>;</w:t>
      </w:r>
    </w:p>
    <w:p w:rsidR="00170334" w:rsidRPr="00A07528" w:rsidRDefault="00170334" w:rsidP="00E81224">
      <w:pPr>
        <w:pStyle w:val="Paragrafoelenco"/>
        <w:numPr>
          <w:ilvl w:val="0"/>
          <w:numId w:val="11"/>
        </w:numPr>
        <w:autoSpaceDE w:val="0"/>
        <w:autoSpaceDN w:val="0"/>
        <w:adjustRightInd w:val="0"/>
        <w:jc w:val="both"/>
        <w:rPr>
          <w:rFonts w:cs="Calibri"/>
        </w:rPr>
      </w:pPr>
      <w:r>
        <w:rPr>
          <w:rFonts w:cs="Calibri"/>
        </w:rPr>
        <w:t>bagni</w:t>
      </w:r>
      <w:r w:rsidR="00F14FFF">
        <w:rPr>
          <w:rFonts w:cs="Calibri"/>
        </w:rPr>
        <w:t>;</w:t>
      </w:r>
    </w:p>
    <w:p w:rsidR="00E67BFD" w:rsidRDefault="000520DC" w:rsidP="00E81224">
      <w:pPr>
        <w:pStyle w:val="Paragrafoelenco"/>
        <w:numPr>
          <w:ilvl w:val="0"/>
          <w:numId w:val="11"/>
        </w:numPr>
        <w:autoSpaceDE w:val="0"/>
        <w:autoSpaceDN w:val="0"/>
        <w:adjustRightInd w:val="0"/>
        <w:jc w:val="both"/>
        <w:rPr>
          <w:rFonts w:cs="Calibri"/>
        </w:rPr>
      </w:pPr>
      <w:r w:rsidRPr="00A07528">
        <w:rPr>
          <w:rFonts w:cs="Calibri"/>
        </w:rPr>
        <w:t xml:space="preserve">gli attrezzi sportivi; </w:t>
      </w:r>
    </w:p>
    <w:p w:rsidR="00A07528" w:rsidRPr="00A07528" w:rsidRDefault="00A07528" w:rsidP="00E81224">
      <w:pPr>
        <w:pStyle w:val="Paragrafoelenco"/>
        <w:numPr>
          <w:ilvl w:val="0"/>
          <w:numId w:val="11"/>
        </w:numPr>
        <w:autoSpaceDE w:val="0"/>
        <w:autoSpaceDN w:val="0"/>
        <w:adjustRightInd w:val="0"/>
        <w:jc w:val="both"/>
        <w:rPr>
          <w:rFonts w:cs="Calibri"/>
        </w:rPr>
      </w:pPr>
      <w:r>
        <w:rPr>
          <w:rFonts w:cs="Calibri"/>
        </w:rPr>
        <w:t>i cestoni di raccolta rifiuti;</w:t>
      </w:r>
    </w:p>
    <w:p w:rsidR="000520DC" w:rsidRPr="00A07528" w:rsidRDefault="000520DC" w:rsidP="000520DC">
      <w:pPr>
        <w:autoSpaceDE w:val="0"/>
        <w:autoSpaceDN w:val="0"/>
        <w:adjustRightInd w:val="0"/>
        <w:spacing w:after="0" w:line="240" w:lineRule="auto"/>
        <w:jc w:val="both"/>
        <w:rPr>
          <w:rFonts w:ascii="Calibri" w:hAnsi="Calibri" w:cs="Calibri"/>
        </w:rPr>
      </w:pPr>
    </w:p>
    <w:p w:rsidR="007714F0" w:rsidRPr="00A07528" w:rsidRDefault="007714F0" w:rsidP="0040047C">
      <w:pPr>
        <w:pStyle w:val="Titolo2"/>
        <w:numPr>
          <w:ilvl w:val="1"/>
          <w:numId w:val="3"/>
        </w:numPr>
        <w:rPr>
          <w:color w:val="4472C4" w:themeColor="accent1"/>
        </w:rPr>
      </w:pPr>
      <w:bookmarkStart w:id="22" w:name="_Toc45663008"/>
      <w:r w:rsidRPr="00A07528">
        <w:rPr>
          <w:color w:val="4472C4" w:themeColor="accent1"/>
        </w:rPr>
        <w:t xml:space="preserve">Frequenza </w:t>
      </w:r>
      <w:r w:rsidR="00C3273D" w:rsidRPr="00A07528">
        <w:rPr>
          <w:color w:val="4472C4" w:themeColor="accent1"/>
        </w:rPr>
        <w:t xml:space="preserve">di </w:t>
      </w:r>
      <w:r w:rsidRPr="00A07528">
        <w:rPr>
          <w:color w:val="4472C4" w:themeColor="accent1"/>
        </w:rPr>
        <w:t>pulizia</w:t>
      </w:r>
      <w:bookmarkEnd w:id="22"/>
    </w:p>
    <w:p w:rsidR="00185DE9" w:rsidRPr="00A07528" w:rsidRDefault="00185DE9" w:rsidP="000520DC">
      <w:pPr>
        <w:autoSpaceDE w:val="0"/>
        <w:autoSpaceDN w:val="0"/>
        <w:adjustRightInd w:val="0"/>
        <w:spacing w:after="0" w:line="240" w:lineRule="auto"/>
        <w:jc w:val="both"/>
        <w:rPr>
          <w:rFonts w:ascii="Calibri" w:hAnsi="Calibri" w:cs="Calibri"/>
        </w:rPr>
      </w:pPr>
      <w:r w:rsidRPr="00A07528">
        <w:rPr>
          <w:rFonts w:ascii="Calibri" w:hAnsi="Calibri" w:cs="Calibri"/>
        </w:rPr>
        <w:t>La frequenza di pulizia è indicata nel Piano di pulizia.</w:t>
      </w:r>
    </w:p>
    <w:p w:rsidR="00185DE9" w:rsidRPr="00A07528" w:rsidRDefault="00185DE9" w:rsidP="000520DC">
      <w:pPr>
        <w:autoSpaceDE w:val="0"/>
        <w:autoSpaceDN w:val="0"/>
        <w:adjustRightInd w:val="0"/>
        <w:spacing w:after="0" w:line="240" w:lineRule="auto"/>
        <w:jc w:val="both"/>
        <w:rPr>
          <w:rFonts w:ascii="Calibri" w:hAnsi="Calibri" w:cs="Calibri"/>
        </w:rPr>
      </w:pPr>
    </w:p>
    <w:p w:rsidR="000520DC" w:rsidRPr="00A07528" w:rsidRDefault="000520DC" w:rsidP="000520DC">
      <w:pPr>
        <w:autoSpaceDE w:val="0"/>
        <w:autoSpaceDN w:val="0"/>
        <w:adjustRightInd w:val="0"/>
        <w:spacing w:after="0" w:line="240" w:lineRule="auto"/>
        <w:jc w:val="both"/>
        <w:rPr>
          <w:rFonts w:ascii="Calibri" w:hAnsi="Calibri" w:cs="Calibri"/>
        </w:rPr>
      </w:pPr>
      <w:r w:rsidRPr="00A07528">
        <w:rPr>
          <w:rFonts w:ascii="Calibri" w:hAnsi="Calibri" w:cs="Calibri"/>
        </w:rPr>
        <w:t xml:space="preserve">La periodicità </w:t>
      </w:r>
      <w:r w:rsidR="00185DE9" w:rsidRPr="00A07528">
        <w:rPr>
          <w:rFonts w:ascii="Calibri" w:hAnsi="Calibri" w:cs="Calibri"/>
        </w:rPr>
        <w:t>verrà</w:t>
      </w:r>
      <w:r w:rsidRPr="00A07528">
        <w:rPr>
          <w:rFonts w:ascii="Calibri" w:hAnsi="Calibri" w:cs="Calibri"/>
        </w:rPr>
        <w:t xml:space="preserve"> stabilita </w:t>
      </w:r>
      <w:r w:rsidR="00185DE9" w:rsidRPr="00A07528">
        <w:rPr>
          <w:rFonts w:ascii="Calibri" w:hAnsi="Calibri" w:cs="Calibri"/>
        </w:rPr>
        <w:t>da</w:t>
      </w:r>
      <w:r w:rsidRPr="00A07528">
        <w:rPr>
          <w:rFonts w:ascii="Calibri" w:hAnsi="Calibri" w:cs="Calibri"/>
        </w:rPr>
        <w:t>ll’organizzazione sportiva</w:t>
      </w:r>
      <w:r w:rsidR="00185DE9" w:rsidRPr="00A07528">
        <w:rPr>
          <w:rFonts w:ascii="Calibri" w:hAnsi="Calibri" w:cs="Calibri"/>
        </w:rPr>
        <w:t xml:space="preserve"> tenendo in considerazione</w:t>
      </w:r>
      <w:r w:rsidRPr="00A07528">
        <w:rPr>
          <w:rFonts w:ascii="Calibri" w:hAnsi="Calibri" w:cs="Calibri"/>
        </w:rPr>
        <w:t>:</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livello di affollamento e destinazione d’uso dei locali;</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tipologia di attività svolta;</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accesso ed eventuale stazionamento di personale esterno o di accompagnatori;</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vicinanza dell’operatore all’attrezzatura;</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impiego di dispositivi che riducono il contatto;</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w:t>
      </w:r>
      <w:r w:rsidR="00185DE9" w:rsidRPr="00A07528">
        <w:rPr>
          <w:rFonts w:ascii="Calibri" w:hAnsi="Calibri" w:cs="Calibri"/>
        </w:rPr>
        <w:t>frequenza di utilizzo del gel</w:t>
      </w:r>
      <w:r w:rsidRPr="00A07528">
        <w:rPr>
          <w:rFonts w:ascii="Calibri" w:hAnsi="Calibri" w:cs="Calibri"/>
        </w:rPr>
        <w:t>;</w:t>
      </w:r>
    </w:p>
    <w:p w:rsidR="000520DC" w:rsidRPr="00A07528" w:rsidRDefault="000520DC" w:rsidP="000520DC">
      <w:pPr>
        <w:autoSpaceDE w:val="0"/>
        <w:autoSpaceDN w:val="0"/>
        <w:adjustRightInd w:val="0"/>
        <w:spacing w:after="0" w:line="240" w:lineRule="auto"/>
        <w:rPr>
          <w:rFonts w:ascii="Calibri" w:hAnsi="Calibri" w:cs="Calibri"/>
        </w:rPr>
      </w:pPr>
      <w:r w:rsidRPr="00A07528">
        <w:rPr>
          <w:rFonts w:ascii="Calibri" w:hAnsi="Calibri" w:cs="Calibri"/>
        </w:rPr>
        <w:t>- attività che aumentano la probabilità di emissione di aerosol/goccioline di sudore.</w:t>
      </w:r>
    </w:p>
    <w:p w:rsidR="000520DC" w:rsidRPr="00A07528" w:rsidRDefault="000520DC" w:rsidP="000520DC">
      <w:pPr>
        <w:autoSpaceDE w:val="0"/>
        <w:autoSpaceDN w:val="0"/>
        <w:adjustRightInd w:val="0"/>
        <w:spacing w:after="0" w:line="240" w:lineRule="auto"/>
        <w:jc w:val="both"/>
        <w:rPr>
          <w:rFonts w:ascii="Calibri" w:hAnsi="Calibri" w:cs="Calibri"/>
          <w:color w:val="000000"/>
        </w:rPr>
      </w:pPr>
    </w:p>
    <w:p w:rsidR="00DB0F75" w:rsidRPr="00A07528" w:rsidRDefault="00A07528" w:rsidP="00652DFA">
      <w:pPr>
        <w:pStyle w:val="Titolo2"/>
        <w:numPr>
          <w:ilvl w:val="1"/>
          <w:numId w:val="3"/>
        </w:numPr>
        <w:rPr>
          <w:color w:val="4472C4" w:themeColor="accent1"/>
        </w:rPr>
      </w:pPr>
      <w:bookmarkStart w:id="23" w:name="_Toc45663009"/>
      <w:r w:rsidRPr="00A07528">
        <w:rPr>
          <w:color w:val="4472C4" w:themeColor="accent1"/>
        </w:rPr>
        <w:t>Gel d</w:t>
      </w:r>
      <w:r w:rsidR="00DB0F75" w:rsidRPr="00A07528">
        <w:rPr>
          <w:color w:val="4472C4" w:themeColor="accent1"/>
        </w:rPr>
        <w:t>isinfettanti</w:t>
      </w:r>
      <w:bookmarkEnd w:id="23"/>
    </w:p>
    <w:p w:rsidR="0014589B" w:rsidRPr="00A07528" w:rsidRDefault="0014589B" w:rsidP="0014589B">
      <w:pPr>
        <w:autoSpaceDE w:val="0"/>
        <w:autoSpaceDN w:val="0"/>
        <w:adjustRightInd w:val="0"/>
        <w:ind w:left="360"/>
        <w:rPr>
          <w:rFonts w:cstheme="minorHAnsi"/>
          <w:i/>
          <w:color w:val="000000"/>
        </w:rPr>
      </w:pPr>
      <w:r w:rsidRPr="00A07528">
        <w:rPr>
          <w:rFonts w:cstheme="minorHAnsi"/>
          <w:i/>
          <w:color w:val="000000"/>
        </w:rPr>
        <w:t xml:space="preserve">Si raccomanda di posizionare appositi distributori di gel alcolici con una concentrazione di alcol al 60-85%. </w:t>
      </w:r>
      <w:r w:rsidR="00C3273D" w:rsidRPr="00A07528">
        <w:rPr>
          <w:rFonts w:cstheme="minorHAnsi"/>
          <w:i/>
          <w:color w:val="000000"/>
        </w:rPr>
        <w:t xml:space="preserve">. </w:t>
      </w:r>
      <w:r w:rsidR="00C3273D" w:rsidRPr="00A07528">
        <w:rPr>
          <w:rFonts w:cstheme="minorHAnsi"/>
          <w:b/>
          <w:i/>
        </w:rPr>
        <w:t>(Circolare nr. 5445 del 22/02/20 . Ministero della salute)</w:t>
      </w:r>
    </w:p>
    <w:p w:rsidR="007B11C8" w:rsidRPr="00A07528" w:rsidRDefault="00A07528" w:rsidP="00A07528">
      <w:pPr>
        <w:autoSpaceDE w:val="0"/>
        <w:autoSpaceDN w:val="0"/>
        <w:adjustRightInd w:val="0"/>
        <w:spacing w:after="0" w:line="240" w:lineRule="auto"/>
        <w:jc w:val="both"/>
        <w:rPr>
          <w:rFonts w:ascii="Calibri" w:hAnsi="Calibri" w:cs="Calibri"/>
        </w:rPr>
      </w:pPr>
      <w:r w:rsidRPr="00A07528">
        <w:rPr>
          <w:rFonts w:ascii="Calibri" w:hAnsi="Calibri" w:cs="Calibri"/>
        </w:rPr>
        <w:t>Viene indicato nella cartina dell'impianto la zona di posizionamento dei gel disinfettanti, in modo da verificare a ogni fase di gara la corretta collocazione</w:t>
      </w:r>
    </w:p>
    <w:p w:rsidR="007242DF" w:rsidRPr="00737466" w:rsidRDefault="007242DF" w:rsidP="007242DF">
      <w:pPr>
        <w:pStyle w:val="Titolo2"/>
        <w:numPr>
          <w:ilvl w:val="1"/>
          <w:numId w:val="3"/>
        </w:numPr>
        <w:rPr>
          <w:color w:val="4472C4" w:themeColor="accent1"/>
        </w:rPr>
      </w:pPr>
      <w:bookmarkStart w:id="24" w:name="_Toc45663010"/>
      <w:r w:rsidRPr="00737466">
        <w:rPr>
          <w:color w:val="4472C4" w:themeColor="accent1"/>
        </w:rPr>
        <w:t xml:space="preserve">Cestoni per la raccolta </w:t>
      </w:r>
      <w:r w:rsidR="00A07528" w:rsidRPr="00737466">
        <w:rPr>
          <w:color w:val="4472C4" w:themeColor="accent1"/>
        </w:rPr>
        <w:t>di rifiuti</w:t>
      </w:r>
      <w:bookmarkEnd w:id="24"/>
    </w:p>
    <w:p w:rsidR="00A07528" w:rsidRPr="00A07528" w:rsidRDefault="00A07528" w:rsidP="00A07528">
      <w:pPr>
        <w:autoSpaceDE w:val="0"/>
        <w:autoSpaceDN w:val="0"/>
        <w:adjustRightInd w:val="0"/>
        <w:spacing w:after="0" w:line="240" w:lineRule="auto"/>
        <w:jc w:val="both"/>
        <w:rPr>
          <w:rFonts w:ascii="Calibri" w:hAnsi="Calibri" w:cs="Calibri"/>
        </w:rPr>
      </w:pPr>
      <w:r w:rsidRPr="00A07528">
        <w:rPr>
          <w:rFonts w:ascii="Calibri" w:hAnsi="Calibri" w:cs="Calibri"/>
        </w:rPr>
        <w:t>Presso tutte le aree dell’impianto (pubbliche e sportive) sono presenti cesti dotati di buste di plastica, specificamente destinati alla raccolta dei DPI, come pure di fazzoletti, tovaglioli di carta ecc. contenenti materiale organico, per lo smaltimento dei quali si dovranno rigidamente seguire le linee al riguardo stabilite per la raccolta indifferenziata di tali materiali.</w:t>
      </w:r>
    </w:p>
    <w:p w:rsidR="00A07528" w:rsidRDefault="0023488D" w:rsidP="00A07528">
      <w:pPr>
        <w:autoSpaceDE w:val="0"/>
        <w:autoSpaceDN w:val="0"/>
        <w:adjustRightInd w:val="0"/>
        <w:spacing w:after="0" w:line="240" w:lineRule="auto"/>
        <w:jc w:val="both"/>
        <w:rPr>
          <w:rFonts w:ascii="Calibri" w:hAnsi="Calibri" w:cs="Calibri"/>
        </w:rPr>
      </w:pPr>
      <w:r>
        <w:rPr>
          <w:rFonts w:ascii="Calibri" w:hAnsi="Calibri" w:cs="Calibri"/>
        </w:rPr>
        <w:t>Oltre ai contenitori per i rifiuti sopra indicati, dovranno essere presenti contenitori per la raccolta differenziata presidiati da operatore, onde evitare errori da parte degli utenti.</w:t>
      </w:r>
    </w:p>
    <w:p w:rsidR="00A07528" w:rsidRPr="00A07528" w:rsidRDefault="00A07528" w:rsidP="00A07528">
      <w:pPr>
        <w:autoSpaceDE w:val="0"/>
        <w:autoSpaceDN w:val="0"/>
        <w:adjustRightInd w:val="0"/>
        <w:spacing w:after="0" w:line="240" w:lineRule="auto"/>
        <w:jc w:val="both"/>
        <w:rPr>
          <w:rFonts w:ascii="Calibri" w:hAnsi="Calibri" w:cs="Calibri"/>
        </w:rPr>
      </w:pPr>
      <w:r w:rsidRPr="00A07528">
        <w:rPr>
          <w:rFonts w:ascii="Calibri" w:hAnsi="Calibri" w:cs="Calibri"/>
        </w:rPr>
        <w:t xml:space="preserve">Viene indicato nella cartina dell'impianto la zona di posizionamento dei </w:t>
      </w:r>
      <w:r>
        <w:rPr>
          <w:rFonts w:ascii="Calibri" w:hAnsi="Calibri" w:cs="Calibri"/>
        </w:rPr>
        <w:t>cestoni per la raccolta rifiuti</w:t>
      </w:r>
      <w:r w:rsidRPr="00A07528">
        <w:rPr>
          <w:rFonts w:ascii="Calibri" w:hAnsi="Calibri" w:cs="Calibri"/>
        </w:rPr>
        <w:t>, in modo da verificare a ogni fase di gara la corretta collocazione</w:t>
      </w:r>
    </w:p>
    <w:p w:rsidR="004F0E90" w:rsidRDefault="004F0E90">
      <w:pPr>
        <w:rPr>
          <w:rFonts w:ascii="Calibri" w:hAnsi="Calibri" w:cs="Calibri"/>
          <w:highlight w:val="green"/>
        </w:rPr>
      </w:pPr>
    </w:p>
    <w:p w:rsidR="004F0E90" w:rsidRPr="004F0E90" w:rsidRDefault="004F0E90" w:rsidP="004F0E90">
      <w:pPr>
        <w:pStyle w:val="Titolo2"/>
        <w:numPr>
          <w:ilvl w:val="1"/>
          <w:numId w:val="3"/>
        </w:numPr>
        <w:rPr>
          <w:color w:val="4472C4" w:themeColor="accent1"/>
        </w:rPr>
      </w:pPr>
      <w:r w:rsidRPr="004F0E90">
        <w:rPr>
          <w:color w:val="4472C4" w:themeColor="accent1"/>
        </w:rPr>
        <w:t>SPAZI AL CHIUSO UTILIZZATI</w:t>
      </w:r>
    </w:p>
    <w:p w:rsidR="004F0E90" w:rsidRPr="004F0E90" w:rsidRDefault="004F0E90" w:rsidP="004F0E90">
      <w:pPr>
        <w:pStyle w:val="Paragrafoelenco"/>
        <w:numPr>
          <w:ilvl w:val="0"/>
          <w:numId w:val="11"/>
        </w:numPr>
        <w:autoSpaceDE w:val="0"/>
        <w:autoSpaceDN w:val="0"/>
        <w:adjustRightInd w:val="0"/>
        <w:jc w:val="both"/>
        <w:rPr>
          <w:rFonts w:cs="Calibri"/>
        </w:rPr>
      </w:pPr>
      <w:r w:rsidRPr="004F0E90">
        <w:rPr>
          <w:rFonts w:cs="Calibri"/>
        </w:rPr>
        <w:t xml:space="preserve">Occorre garantire la </w:t>
      </w:r>
      <w:r>
        <w:rPr>
          <w:rFonts w:cs="Calibri"/>
        </w:rPr>
        <w:t>"</w:t>
      </w:r>
      <w:r w:rsidRPr="004F0E90">
        <w:rPr>
          <w:rFonts w:cs="Calibri"/>
        </w:rPr>
        <w:t>DISTANZ</w:t>
      </w:r>
      <w:r>
        <w:rPr>
          <w:rFonts w:cs="Calibri"/>
        </w:rPr>
        <w:t>A</w:t>
      </w:r>
      <w:r w:rsidRPr="004F0E90">
        <w:rPr>
          <w:rFonts w:cs="Calibri"/>
        </w:rPr>
        <w:t xml:space="preserve"> DA DISPOSIZIONI</w:t>
      </w:r>
      <w:r>
        <w:rPr>
          <w:rFonts w:cs="Calibri"/>
        </w:rPr>
        <w:t>"</w:t>
      </w:r>
      <w:r w:rsidRPr="004F0E90">
        <w:rPr>
          <w:rFonts w:cs="Calibri"/>
        </w:rPr>
        <w:t xml:space="preserve"> per ciascuna persona presente (salvo diverse indicazioni locali), provvedendo alle opere di pulizia/sanificazione, come previsto dai protocolli vigenti, ai vari livelli e, comunque, in conformità alle normative di volta in volta vigenti. </w:t>
      </w:r>
    </w:p>
    <w:p w:rsidR="004F0E90" w:rsidRPr="004F0E90" w:rsidRDefault="004F0E90" w:rsidP="004F0E90">
      <w:pPr>
        <w:pStyle w:val="Paragrafoelenco"/>
        <w:numPr>
          <w:ilvl w:val="0"/>
          <w:numId w:val="11"/>
        </w:numPr>
        <w:autoSpaceDE w:val="0"/>
        <w:autoSpaceDN w:val="0"/>
        <w:adjustRightInd w:val="0"/>
        <w:jc w:val="both"/>
        <w:rPr>
          <w:rFonts w:cs="Calibri"/>
        </w:rPr>
      </w:pPr>
      <w:r w:rsidRPr="004F0E90">
        <w:rPr>
          <w:rFonts w:cs="Calibri"/>
        </w:rPr>
        <w:t xml:space="preserve">Negli Ambienti chiusi è fatto obbligo usare la mascherina. </w:t>
      </w:r>
    </w:p>
    <w:p w:rsidR="004F0E90" w:rsidRPr="004F0E90" w:rsidRDefault="004F0E90" w:rsidP="004F0E90">
      <w:pPr>
        <w:pStyle w:val="Paragrafoelenco"/>
        <w:numPr>
          <w:ilvl w:val="0"/>
          <w:numId w:val="11"/>
        </w:numPr>
        <w:autoSpaceDE w:val="0"/>
        <w:autoSpaceDN w:val="0"/>
        <w:adjustRightInd w:val="0"/>
        <w:jc w:val="both"/>
        <w:rPr>
          <w:rFonts w:cs="Calibri"/>
        </w:rPr>
      </w:pPr>
      <w:r w:rsidRPr="004F0E90">
        <w:rPr>
          <w:rFonts w:cs="Calibri"/>
        </w:rPr>
        <w:t xml:space="preserve">Gli atleti possono levarsela solo all'aperto. </w:t>
      </w:r>
    </w:p>
    <w:p w:rsidR="00764070" w:rsidRPr="004F0E90" w:rsidRDefault="004F0E90" w:rsidP="004F0E90">
      <w:pPr>
        <w:pStyle w:val="Paragrafoelenco"/>
        <w:numPr>
          <w:ilvl w:val="0"/>
          <w:numId w:val="11"/>
        </w:numPr>
        <w:autoSpaceDE w:val="0"/>
        <w:autoSpaceDN w:val="0"/>
        <w:adjustRightInd w:val="0"/>
        <w:jc w:val="both"/>
        <w:rPr>
          <w:rFonts w:cs="Calibri"/>
        </w:rPr>
      </w:pPr>
      <w:r w:rsidRPr="004F0E90">
        <w:rPr>
          <w:rFonts w:cs="Calibri"/>
        </w:rPr>
        <w:t xml:space="preserve">Gli ambienti al chiuso eventualmente utilizzati devono essere sanificati come da disposizioni sopra citate </w:t>
      </w:r>
      <w:r w:rsidR="00764070" w:rsidRPr="004F0E90">
        <w:rPr>
          <w:rFonts w:cs="Calibri"/>
        </w:rPr>
        <w:br w:type="page"/>
      </w:r>
    </w:p>
    <w:p w:rsidR="00A07528" w:rsidRDefault="00A07528" w:rsidP="00A835B9">
      <w:pPr>
        <w:autoSpaceDE w:val="0"/>
        <w:autoSpaceDN w:val="0"/>
        <w:adjustRightInd w:val="0"/>
        <w:spacing w:after="0" w:line="240" w:lineRule="auto"/>
        <w:jc w:val="both"/>
        <w:rPr>
          <w:rFonts w:ascii="Calibri" w:hAnsi="Calibri" w:cs="Calibri"/>
          <w:highlight w:val="green"/>
        </w:rPr>
      </w:pPr>
    </w:p>
    <w:p w:rsidR="0047529E" w:rsidRDefault="0047529E" w:rsidP="0040047C">
      <w:pPr>
        <w:pStyle w:val="Titoloa"/>
        <w:jc w:val="both"/>
        <w:rPr>
          <w:color w:val="4472C4" w:themeColor="accent1"/>
        </w:rPr>
      </w:pPr>
      <w:bookmarkStart w:id="25" w:name="_Toc45663011"/>
      <w:r w:rsidRPr="00E96528">
        <w:rPr>
          <w:color w:val="4472C4" w:themeColor="accent1"/>
        </w:rPr>
        <w:t>GESTIONE DEGLI SPAZI</w:t>
      </w:r>
      <w:bookmarkEnd w:id="25"/>
    </w:p>
    <w:p w:rsidR="00A530A5" w:rsidRDefault="00A530A5" w:rsidP="00A530A5">
      <w:pPr>
        <w:pStyle w:val="Titoloa"/>
        <w:numPr>
          <w:ilvl w:val="0"/>
          <w:numId w:val="0"/>
        </w:numPr>
        <w:ind w:left="720" w:hanging="360"/>
        <w:jc w:val="both"/>
        <w:rPr>
          <w:color w:val="4472C4" w:themeColor="accent1"/>
        </w:rPr>
      </w:pPr>
    </w:p>
    <w:p w:rsidR="00A530A5" w:rsidRPr="00A530A5" w:rsidRDefault="00A530A5" w:rsidP="00A530A5">
      <w:pPr>
        <w:pStyle w:val="Titolo2"/>
        <w:numPr>
          <w:ilvl w:val="1"/>
          <w:numId w:val="3"/>
        </w:numPr>
        <w:rPr>
          <w:color w:val="4472C4" w:themeColor="accent1"/>
        </w:rPr>
      </w:pPr>
      <w:r w:rsidRPr="00A530A5">
        <w:rPr>
          <w:color w:val="4472C4" w:themeColor="accent1"/>
        </w:rPr>
        <w:t xml:space="preserve">SPAZIO DI GARA. </w:t>
      </w:r>
    </w:p>
    <w:p w:rsidR="00A530A5" w:rsidRDefault="00A530A5" w:rsidP="00A530A5">
      <w:pPr>
        <w:ind w:left="360"/>
        <w:jc w:val="both"/>
        <w:rPr>
          <w:bCs/>
        </w:rPr>
      </w:pPr>
      <w:r w:rsidRPr="00A530A5">
        <w:rPr>
          <w:bCs/>
        </w:rPr>
        <w:t xml:space="preserve">Essendo tutte attività che si svolgono all'aperto, per la prevenzione al COVID 19, non vengono messe a disposizione docce e/o locali che possono mettere a repentaglio la salute dei partecipanti attraverso il contagio come: Palestre o luoghi igienici. </w:t>
      </w:r>
    </w:p>
    <w:p w:rsidR="00A530A5" w:rsidRPr="00A530A5" w:rsidRDefault="00A530A5" w:rsidP="00A530A5">
      <w:pPr>
        <w:ind w:left="360"/>
        <w:jc w:val="both"/>
        <w:rPr>
          <w:bCs/>
        </w:rPr>
      </w:pPr>
      <w:r w:rsidRPr="00A530A5">
        <w:rPr>
          <w:bCs/>
        </w:rPr>
        <w:t>Eventuali bagni chimici, se vengono messi a disposizione dagli organizzatori devono essere segnalati, preventivamente sanificati e costantemente puliti.</w:t>
      </w:r>
    </w:p>
    <w:p w:rsidR="00A530A5" w:rsidRDefault="00A530A5" w:rsidP="00A530A5">
      <w:pPr>
        <w:pStyle w:val="Standard"/>
        <w:jc w:val="both"/>
        <w:rPr>
          <w:rFonts w:ascii="Times New Roman" w:eastAsia="Times New Roman" w:hAnsi="Times New Roman" w:cs="Times New Roman"/>
        </w:rPr>
      </w:pPr>
    </w:p>
    <w:p w:rsidR="0084751B" w:rsidRPr="00813C0E" w:rsidRDefault="0084751B" w:rsidP="0084751B">
      <w:pPr>
        <w:pStyle w:val="Titolo2"/>
        <w:numPr>
          <w:ilvl w:val="1"/>
          <w:numId w:val="3"/>
        </w:numPr>
        <w:rPr>
          <w:color w:val="4472C4" w:themeColor="accent1"/>
        </w:rPr>
      </w:pPr>
      <w:bookmarkStart w:id="26" w:name="_Toc45663013"/>
      <w:bookmarkStart w:id="27" w:name="_Toc45663012"/>
      <w:r w:rsidRPr="00813C0E">
        <w:rPr>
          <w:color w:val="4472C4" w:themeColor="accent1"/>
        </w:rPr>
        <w:t xml:space="preserve">Ingresso </w:t>
      </w:r>
      <w:r>
        <w:rPr>
          <w:color w:val="4472C4" w:themeColor="accent1"/>
        </w:rPr>
        <w:t>Zona Mista</w:t>
      </w:r>
      <w:bookmarkEnd w:id="26"/>
    </w:p>
    <w:p w:rsidR="0084751B" w:rsidRPr="0031385E" w:rsidRDefault="0084751B" w:rsidP="0084751B">
      <w:pPr>
        <w:pStyle w:val="Paragrafoelenco"/>
        <w:numPr>
          <w:ilvl w:val="0"/>
          <w:numId w:val="8"/>
        </w:numPr>
        <w:jc w:val="both"/>
        <w:rPr>
          <w:bCs/>
        </w:rPr>
      </w:pPr>
      <w:r w:rsidRPr="0031385E">
        <w:rPr>
          <w:bCs/>
        </w:rPr>
        <w:t>Definire la zona di ingresso, che permetta di sostare a "DISTANZA D'ATTESA".</w:t>
      </w:r>
    </w:p>
    <w:p w:rsidR="0084751B" w:rsidRPr="00F14FFF" w:rsidRDefault="0084751B" w:rsidP="0084751B">
      <w:pPr>
        <w:pStyle w:val="Paragrafoelenco"/>
        <w:numPr>
          <w:ilvl w:val="0"/>
          <w:numId w:val="8"/>
        </w:numPr>
        <w:jc w:val="both"/>
        <w:rPr>
          <w:b/>
          <w:bCs/>
          <w:u w:val="single"/>
        </w:rPr>
      </w:pPr>
      <w:r w:rsidRPr="00F14FFF">
        <w:rPr>
          <w:b/>
          <w:bCs/>
          <w:u w:val="single"/>
        </w:rPr>
        <w:t>A tutti viene fatta compilare autodichiarazione e viene consegnato cartellino/braccialetto identificativo</w:t>
      </w:r>
    </w:p>
    <w:p w:rsidR="0084751B" w:rsidRPr="00152134" w:rsidRDefault="0084751B" w:rsidP="0084751B">
      <w:pPr>
        <w:pStyle w:val="Paragrafoelenco"/>
        <w:numPr>
          <w:ilvl w:val="0"/>
          <w:numId w:val="8"/>
        </w:numPr>
        <w:jc w:val="both"/>
        <w:rPr>
          <w:bCs/>
        </w:rPr>
      </w:pPr>
      <w:r>
        <w:rPr>
          <w:bCs/>
        </w:rPr>
        <w:t>Le "AUTODICHIARAZIONI</w:t>
      </w:r>
      <w:r w:rsidRPr="00152134">
        <w:rPr>
          <w:bCs/>
        </w:rPr>
        <w:t>" dovranno essere conservate per 14 giorni;</w:t>
      </w:r>
    </w:p>
    <w:p w:rsidR="0084751B" w:rsidRPr="0084751B" w:rsidRDefault="0084751B" w:rsidP="0084751B">
      <w:pPr>
        <w:pStyle w:val="Paragrafoelenco"/>
        <w:numPr>
          <w:ilvl w:val="0"/>
          <w:numId w:val="8"/>
        </w:numPr>
        <w:jc w:val="both"/>
        <w:rPr>
          <w:bCs/>
        </w:rPr>
      </w:pPr>
      <w:r w:rsidRPr="00152134">
        <w:rPr>
          <w:bCs/>
        </w:rPr>
        <w:t>Ognuno deve entrare con propria mascherina e sostare in prossimità della zona di misurazione della temperatura.</w:t>
      </w:r>
      <w:r w:rsidRPr="0084751B">
        <w:rPr>
          <w:bCs/>
        </w:rPr>
        <w:t xml:space="preserve"> </w:t>
      </w:r>
    </w:p>
    <w:p w:rsidR="0084751B" w:rsidRDefault="0084751B" w:rsidP="0084751B">
      <w:pPr>
        <w:autoSpaceDE w:val="0"/>
        <w:autoSpaceDN w:val="0"/>
        <w:adjustRightInd w:val="0"/>
        <w:spacing w:after="0" w:line="240" w:lineRule="auto"/>
        <w:jc w:val="both"/>
        <w:rPr>
          <w:rFonts w:ascii="Calibri,Italic" w:hAnsi="Calibri,Italic" w:cs="Calibri,Italic"/>
          <w:i/>
          <w:iCs/>
          <w:color w:val="000000"/>
        </w:rPr>
      </w:pPr>
      <w:r>
        <w:rPr>
          <w:rFonts w:ascii="Calibri,Italic" w:hAnsi="Calibri,Italic" w:cs="Calibri,Italic"/>
          <w:i/>
          <w:iCs/>
          <w:color w:val="000000"/>
        </w:rPr>
        <w:t xml:space="preserve">Qualora venga rilevata una temperatura superiore ai 37,5°, va isolata la persona in una zona dedicata e va </w:t>
      </w:r>
      <w:r w:rsidR="008F1EFD">
        <w:rPr>
          <w:rFonts w:ascii="Calibri,Italic" w:hAnsi="Calibri,Italic" w:cs="Calibri,Italic"/>
          <w:i/>
          <w:iCs/>
          <w:color w:val="000000"/>
        </w:rPr>
        <w:t>attivata la procedura come da protocollo punto 15</w:t>
      </w:r>
    </w:p>
    <w:p w:rsidR="0084751B" w:rsidRPr="0031385E" w:rsidRDefault="0084751B" w:rsidP="0084751B">
      <w:pPr>
        <w:pStyle w:val="Paragrafoelenco"/>
        <w:numPr>
          <w:ilvl w:val="0"/>
          <w:numId w:val="8"/>
        </w:numPr>
        <w:jc w:val="both"/>
        <w:rPr>
          <w:bCs/>
        </w:rPr>
      </w:pPr>
      <w:r w:rsidRPr="0031385E">
        <w:rPr>
          <w:bCs/>
        </w:rPr>
        <w:t>All'ingresso deve essere presente disinfettante</w:t>
      </w:r>
    </w:p>
    <w:p w:rsidR="0084751B" w:rsidRPr="0031385E" w:rsidRDefault="0084751B" w:rsidP="0084751B">
      <w:pPr>
        <w:pStyle w:val="Paragrafoelenco"/>
        <w:numPr>
          <w:ilvl w:val="0"/>
          <w:numId w:val="8"/>
        </w:numPr>
        <w:jc w:val="both"/>
        <w:rPr>
          <w:bCs/>
        </w:rPr>
      </w:pPr>
      <w:r w:rsidRPr="0031385E">
        <w:rPr>
          <w:bCs/>
        </w:rPr>
        <w:t>transennare gli accessi in modo di incanalare correttamente le persone evitando assembramento</w:t>
      </w:r>
    </w:p>
    <w:p w:rsidR="0084751B" w:rsidRDefault="0084751B" w:rsidP="0084751B">
      <w:pPr>
        <w:pStyle w:val="Paragrafoelenco"/>
        <w:numPr>
          <w:ilvl w:val="0"/>
          <w:numId w:val="8"/>
        </w:numPr>
        <w:jc w:val="both"/>
        <w:rPr>
          <w:bCs/>
        </w:rPr>
      </w:pPr>
      <w:r w:rsidRPr="00F269C6">
        <w:rPr>
          <w:bCs/>
        </w:rPr>
        <w:t xml:space="preserve">I cancelli vanno aperti </w:t>
      </w:r>
      <w:r w:rsidR="008F1EFD">
        <w:rPr>
          <w:bCs/>
        </w:rPr>
        <w:t>1</w:t>
      </w:r>
      <w:r w:rsidRPr="00F269C6">
        <w:rPr>
          <w:bCs/>
        </w:rPr>
        <w:t xml:space="preserve"> ora prima della gara</w:t>
      </w:r>
      <w:r w:rsidRPr="0084751B">
        <w:rPr>
          <w:bCs/>
        </w:rPr>
        <w:t xml:space="preserve"> </w:t>
      </w:r>
    </w:p>
    <w:p w:rsidR="0084751B" w:rsidRDefault="008F1EFD" w:rsidP="0084751B">
      <w:pPr>
        <w:pStyle w:val="Paragrafoelenco"/>
        <w:numPr>
          <w:ilvl w:val="0"/>
          <w:numId w:val="8"/>
        </w:numPr>
        <w:jc w:val="both"/>
        <w:rPr>
          <w:bCs/>
        </w:rPr>
      </w:pPr>
      <w:r>
        <w:rPr>
          <w:bCs/>
        </w:rPr>
        <w:t>Lo staff deve essere presente 2</w:t>
      </w:r>
      <w:r w:rsidR="0084751B" w:rsidRPr="0084751B">
        <w:rPr>
          <w:bCs/>
        </w:rPr>
        <w:t xml:space="preserve"> ore prima</w:t>
      </w:r>
    </w:p>
    <w:p w:rsidR="0084751B" w:rsidRDefault="0084751B" w:rsidP="0084751B">
      <w:pPr>
        <w:pStyle w:val="Paragrafoelenco"/>
        <w:numPr>
          <w:ilvl w:val="0"/>
          <w:numId w:val="8"/>
        </w:numPr>
        <w:jc w:val="both"/>
        <w:rPr>
          <w:bCs/>
        </w:rPr>
      </w:pPr>
      <w:r>
        <w:rPr>
          <w:bCs/>
        </w:rPr>
        <w:t>tutti coloro che accedono all'area devono essere identificati con braccialetto o apposito cartellino identificativo</w:t>
      </w:r>
    </w:p>
    <w:p w:rsidR="00023011" w:rsidRPr="00023011" w:rsidRDefault="00023011" w:rsidP="00023011">
      <w:pPr>
        <w:jc w:val="both"/>
        <w:rPr>
          <w:bCs/>
        </w:rPr>
      </w:pPr>
    </w:p>
    <w:p w:rsidR="003F5BCC" w:rsidRPr="00813C0E" w:rsidRDefault="003F5BCC" w:rsidP="00813C0E">
      <w:pPr>
        <w:pStyle w:val="Titolo2"/>
        <w:numPr>
          <w:ilvl w:val="1"/>
          <w:numId w:val="3"/>
        </w:numPr>
        <w:rPr>
          <w:color w:val="4472C4" w:themeColor="accent1"/>
        </w:rPr>
      </w:pPr>
      <w:r w:rsidRPr="00813C0E">
        <w:rPr>
          <w:color w:val="4472C4" w:themeColor="accent1"/>
        </w:rPr>
        <w:t>Ingressi Atleti/Tecnici/</w:t>
      </w:r>
      <w:r w:rsidR="00F14FFF">
        <w:rPr>
          <w:color w:val="4472C4" w:themeColor="accent1"/>
        </w:rPr>
        <w:t>Cronometristi</w:t>
      </w:r>
      <w:r w:rsidRPr="00813C0E">
        <w:rPr>
          <w:color w:val="4472C4" w:themeColor="accent1"/>
        </w:rPr>
        <w:t>/Staff</w:t>
      </w:r>
      <w:bookmarkEnd w:id="27"/>
    </w:p>
    <w:p w:rsidR="003F5BCC" w:rsidRPr="0031385E" w:rsidRDefault="003F5BCC" w:rsidP="0031385E">
      <w:pPr>
        <w:pStyle w:val="Paragrafoelenco"/>
        <w:numPr>
          <w:ilvl w:val="0"/>
          <w:numId w:val="8"/>
        </w:numPr>
        <w:jc w:val="both"/>
        <w:rPr>
          <w:bCs/>
        </w:rPr>
      </w:pPr>
      <w:r w:rsidRPr="0031385E">
        <w:rPr>
          <w:bCs/>
        </w:rPr>
        <w:t>Definita la zona di ingresso degli atleti che permette di sostare a "DISTANZA D'ATTESA".</w:t>
      </w:r>
    </w:p>
    <w:p w:rsidR="003F5BCC" w:rsidRPr="0031385E" w:rsidRDefault="003F5BCC" w:rsidP="0031385E">
      <w:pPr>
        <w:pStyle w:val="Paragrafoelenco"/>
        <w:numPr>
          <w:ilvl w:val="0"/>
          <w:numId w:val="8"/>
        </w:numPr>
        <w:jc w:val="both"/>
        <w:rPr>
          <w:bCs/>
        </w:rPr>
      </w:pPr>
      <w:r w:rsidRPr="0031385E">
        <w:rPr>
          <w:bCs/>
        </w:rPr>
        <w:t>All'ingresso deve essere presente disinfettante</w:t>
      </w:r>
    </w:p>
    <w:p w:rsidR="003F5BCC" w:rsidRPr="0031385E" w:rsidRDefault="003F5BCC" w:rsidP="0031385E">
      <w:pPr>
        <w:pStyle w:val="Paragrafoelenco"/>
        <w:numPr>
          <w:ilvl w:val="0"/>
          <w:numId w:val="8"/>
        </w:numPr>
        <w:jc w:val="both"/>
        <w:rPr>
          <w:bCs/>
        </w:rPr>
      </w:pPr>
      <w:r w:rsidRPr="0031385E">
        <w:rPr>
          <w:bCs/>
        </w:rPr>
        <w:t>transennare gli accessi in modo di incanalare correttamente le persone evitando assembramento</w:t>
      </w:r>
    </w:p>
    <w:p w:rsidR="003F5BCC" w:rsidRDefault="003F5BCC" w:rsidP="0031385E">
      <w:pPr>
        <w:pStyle w:val="Paragrafoelenco"/>
        <w:numPr>
          <w:ilvl w:val="0"/>
          <w:numId w:val="8"/>
        </w:numPr>
        <w:jc w:val="both"/>
        <w:rPr>
          <w:bCs/>
        </w:rPr>
      </w:pPr>
      <w:r w:rsidRPr="0031385E">
        <w:rPr>
          <w:bCs/>
        </w:rPr>
        <w:t>I cancelli vanno aperti 2 ore prima della gara</w:t>
      </w:r>
    </w:p>
    <w:p w:rsidR="00023011" w:rsidRPr="00023011" w:rsidRDefault="00023011" w:rsidP="00023011">
      <w:pPr>
        <w:jc w:val="both"/>
        <w:rPr>
          <w:bCs/>
        </w:rPr>
      </w:pPr>
    </w:p>
    <w:p w:rsidR="003F5BCC" w:rsidRPr="00813C0E" w:rsidRDefault="003F5BCC" w:rsidP="00813C0E">
      <w:pPr>
        <w:pStyle w:val="Titolo2"/>
        <w:numPr>
          <w:ilvl w:val="1"/>
          <w:numId w:val="3"/>
        </w:numPr>
        <w:rPr>
          <w:color w:val="4472C4" w:themeColor="accent1"/>
        </w:rPr>
      </w:pPr>
      <w:bookmarkStart w:id="28" w:name="_Toc45663014"/>
      <w:r w:rsidRPr="00813C0E">
        <w:rPr>
          <w:color w:val="4472C4" w:themeColor="accent1"/>
        </w:rPr>
        <w:t xml:space="preserve">Zona </w:t>
      </w:r>
      <w:bookmarkEnd w:id="28"/>
      <w:r w:rsidR="0084751B">
        <w:rPr>
          <w:color w:val="4472C4" w:themeColor="accent1"/>
        </w:rPr>
        <w:t>Mista</w:t>
      </w:r>
    </w:p>
    <w:p w:rsidR="00865C5F" w:rsidRDefault="00865C5F" w:rsidP="0031385E">
      <w:pPr>
        <w:pStyle w:val="Paragrafoelenco"/>
        <w:numPr>
          <w:ilvl w:val="0"/>
          <w:numId w:val="8"/>
        </w:numPr>
        <w:jc w:val="both"/>
        <w:rPr>
          <w:bCs/>
        </w:rPr>
      </w:pPr>
      <w:r>
        <w:rPr>
          <w:bCs/>
        </w:rPr>
        <w:t xml:space="preserve">In riferimento alle dimensioni dell'area, si definisce il numero di </w:t>
      </w:r>
      <w:r w:rsidR="0084751B">
        <w:rPr>
          <w:bCs/>
        </w:rPr>
        <w:t xml:space="preserve">persone </w:t>
      </w:r>
      <w:r>
        <w:rPr>
          <w:bCs/>
        </w:rPr>
        <w:t>che hanno diritto di accesso all'area</w:t>
      </w:r>
    </w:p>
    <w:p w:rsidR="00865C5F" w:rsidRDefault="00865C5F" w:rsidP="0031385E">
      <w:pPr>
        <w:pStyle w:val="Paragrafoelenco"/>
        <w:numPr>
          <w:ilvl w:val="0"/>
          <w:numId w:val="8"/>
        </w:numPr>
        <w:jc w:val="both"/>
        <w:rPr>
          <w:bCs/>
        </w:rPr>
      </w:pPr>
      <w:r>
        <w:rPr>
          <w:bCs/>
        </w:rPr>
        <w:t>In vari posti dell'area sono posti cartelli informativi che indicano il rispetto delle distanze. Ove possibile segnare le posizioni dove devono posizionarsi gli accompagnatori</w:t>
      </w:r>
    </w:p>
    <w:p w:rsidR="003F5BCC" w:rsidRPr="0031385E" w:rsidRDefault="003F5BCC" w:rsidP="0031385E">
      <w:pPr>
        <w:pStyle w:val="Paragrafoelenco"/>
        <w:numPr>
          <w:ilvl w:val="0"/>
          <w:numId w:val="8"/>
        </w:numPr>
        <w:jc w:val="both"/>
        <w:rPr>
          <w:bCs/>
        </w:rPr>
      </w:pPr>
      <w:r w:rsidRPr="0031385E">
        <w:rPr>
          <w:bCs/>
        </w:rPr>
        <w:t>Ogni persona deve indossare la mascherina</w:t>
      </w:r>
      <w:r w:rsidR="00F14FFF">
        <w:rPr>
          <w:bCs/>
        </w:rPr>
        <w:t xml:space="preserve"> se non mantiene la "DISTANZA DA DISPOSIZIONI"</w:t>
      </w:r>
    </w:p>
    <w:p w:rsidR="003F5BCC" w:rsidRDefault="003F5BCC" w:rsidP="003F5BCC">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Gli atleti che non stanno effettuando le gare vengono considerati pubblico e devono attenersi alle regole del pubblico.</w:t>
      </w:r>
    </w:p>
    <w:p w:rsidR="00865C5F" w:rsidRDefault="00865C5F" w:rsidP="003F5BCC">
      <w:pPr>
        <w:autoSpaceDE w:val="0"/>
        <w:autoSpaceDN w:val="0"/>
        <w:adjustRightInd w:val="0"/>
        <w:spacing w:after="0" w:line="240" w:lineRule="auto"/>
        <w:rPr>
          <w:rFonts w:ascii="Calibri,Italic" w:hAnsi="Calibri,Italic" w:cs="Calibri,Italic"/>
          <w:i/>
          <w:iCs/>
        </w:rPr>
      </w:pPr>
    </w:p>
    <w:p w:rsidR="003F5BCC" w:rsidRPr="00813C0E" w:rsidRDefault="003F5BCC" w:rsidP="00813C0E">
      <w:pPr>
        <w:pStyle w:val="Titolo2"/>
        <w:numPr>
          <w:ilvl w:val="1"/>
          <w:numId w:val="3"/>
        </w:numPr>
        <w:rPr>
          <w:color w:val="4472C4" w:themeColor="accent1"/>
        </w:rPr>
      </w:pPr>
      <w:bookmarkStart w:id="29" w:name="_Toc45663016"/>
      <w:r w:rsidRPr="00813C0E">
        <w:rPr>
          <w:color w:val="4472C4" w:themeColor="accent1"/>
        </w:rPr>
        <w:t>Zona accreditamento Atleti</w:t>
      </w:r>
      <w:bookmarkEnd w:id="29"/>
    </w:p>
    <w:p w:rsidR="00F14FFF" w:rsidRDefault="00F14FFF" w:rsidP="0031385E">
      <w:pPr>
        <w:pStyle w:val="Paragrafoelenco"/>
        <w:numPr>
          <w:ilvl w:val="0"/>
          <w:numId w:val="8"/>
        </w:numPr>
        <w:jc w:val="both"/>
        <w:rPr>
          <w:bCs/>
        </w:rPr>
      </w:pPr>
      <w:r>
        <w:rPr>
          <w:bCs/>
        </w:rPr>
        <w:t>Possono accedere nell'area solo i tecnici con possesso di Cartellino identificativo</w:t>
      </w:r>
    </w:p>
    <w:p w:rsidR="00082288" w:rsidRPr="00082288" w:rsidRDefault="00082288" w:rsidP="0031385E">
      <w:pPr>
        <w:pStyle w:val="Paragrafoelenco"/>
        <w:numPr>
          <w:ilvl w:val="0"/>
          <w:numId w:val="8"/>
        </w:numPr>
        <w:jc w:val="both"/>
        <w:rPr>
          <w:bCs/>
          <w:u w:val="single"/>
        </w:rPr>
      </w:pPr>
      <w:r w:rsidRPr="00082288">
        <w:rPr>
          <w:bCs/>
          <w:u w:val="single"/>
        </w:rPr>
        <w:t>In questa zona avviene la Consegna/ritiro pettorali e la Consegna/ritiro del cosiddetto pacco/gara</w:t>
      </w:r>
    </w:p>
    <w:p w:rsidR="003F5BCC" w:rsidRPr="0031385E" w:rsidRDefault="003F5BCC" w:rsidP="0031385E">
      <w:pPr>
        <w:pStyle w:val="Paragrafoelenco"/>
        <w:numPr>
          <w:ilvl w:val="0"/>
          <w:numId w:val="8"/>
        </w:numPr>
        <w:jc w:val="both"/>
        <w:rPr>
          <w:bCs/>
        </w:rPr>
      </w:pPr>
      <w:r w:rsidRPr="0031385E">
        <w:rPr>
          <w:bCs/>
        </w:rPr>
        <w:t>Definire la zona in modo di sostare a "DISTANZA D'ATTESA".</w:t>
      </w:r>
    </w:p>
    <w:p w:rsidR="003F5BCC" w:rsidRPr="0031385E" w:rsidRDefault="003F5BCC" w:rsidP="0031385E">
      <w:pPr>
        <w:pStyle w:val="Paragrafoelenco"/>
        <w:numPr>
          <w:ilvl w:val="0"/>
          <w:numId w:val="8"/>
        </w:numPr>
        <w:jc w:val="both"/>
        <w:rPr>
          <w:bCs/>
        </w:rPr>
      </w:pPr>
      <w:r w:rsidRPr="0031385E">
        <w:rPr>
          <w:bCs/>
        </w:rPr>
        <w:t>incanalare correttamente le persone evitando assembramento</w:t>
      </w:r>
    </w:p>
    <w:p w:rsidR="003F5BCC" w:rsidRPr="0031385E" w:rsidRDefault="003F5BCC" w:rsidP="0031385E">
      <w:pPr>
        <w:pStyle w:val="Paragrafoelenco"/>
        <w:numPr>
          <w:ilvl w:val="0"/>
          <w:numId w:val="8"/>
        </w:numPr>
        <w:jc w:val="both"/>
        <w:rPr>
          <w:bCs/>
        </w:rPr>
      </w:pPr>
      <w:r w:rsidRPr="0031385E">
        <w:rPr>
          <w:bCs/>
        </w:rPr>
        <w:t>All'ingresso deve essere presente disinfettante</w:t>
      </w:r>
    </w:p>
    <w:p w:rsidR="003F5BCC" w:rsidRDefault="003F5BCC" w:rsidP="0031385E">
      <w:pPr>
        <w:pStyle w:val="Paragrafoelenco"/>
        <w:numPr>
          <w:ilvl w:val="0"/>
          <w:numId w:val="8"/>
        </w:numPr>
        <w:jc w:val="both"/>
        <w:rPr>
          <w:bCs/>
        </w:rPr>
      </w:pPr>
      <w:r w:rsidRPr="0031385E">
        <w:rPr>
          <w:bCs/>
        </w:rPr>
        <w:t>Definire la zona di uscita. Qualora si disponga di un unico accesso, provvedere a definire gli orari in</w:t>
      </w:r>
      <w:r w:rsidR="0031385E" w:rsidRPr="0031385E">
        <w:rPr>
          <w:bCs/>
        </w:rPr>
        <w:t xml:space="preserve"> </w:t>
      </w:r>
      <w:r w:rsidRPr="0031385E">
        <w:rPr>
          <w:bCs/>
        </w:rPr>
        <w:t>modo che non ci sia contatto tra chi esce e chi entra</w:t>
      </w:r>
    </w:p>
    <w:p w:rsidR="00F14FFF" w:rsidRDefault="00F14FFF" w:rsidP="00F14FFF">
      <w:pPr>
        <w:pStyle w:val="Paragrafoelenco"/>
        <w:numPr>
          <w:ilvl w:val="0"/>
          <w:numId w:val="8"/>
        </w:numPr>
        <w:jc w:val="both"/>
        <w:rPr>
          <w:bCs/>
        </w:rPr>
      </w:pPr>
      <w:r w:rsidRPr="00152134">
        <w:rPr>
          <w:bCs/>
        </w:rPr>
        <w:t>Consegna Buste: sarà consegnata una busta, contenente tutti i pettorali ad un solo dirigente delegato per società.</w:t>
      </w:r>
    </w:p>
    <w:p w:rsidR="00023011" w:rsidRPr="00023011" w:rsidRDefault="00023011" w:rsidP="00023011">
      <w:pPr>
        <w:jc w:val="both"/>
        <w:rPr>
          <w:bCs/>
        </w:rPr>
      </w:pPr>
    </w:p>
    <w:p w:rsidR="003F5BCC" w:rsidRPr="00813C0E" w:rsidRDefault="003F5BCC" w:rsidP="00813C0E">
      <w:pPr>
        <w:pStyle w:val="Titolo2"/>
        <w:numPr>
          <w:ilvl w:val="1"/>
          <w:numId w:val="3"/>
        </w:numPr>
        <w:rPr>
          <w:color w:val="4472C4" w:themeColor="accent1"/>
        </w:rPr>
      </w:pPr>
      <w:bookmarkStart w:id="30" w:name="_Toc45663017"/>
      <w:r w:rsidRPr="00813C0E">
        <w:rPr>
          <w:color w:val="4472C4" w:themeColor="accent1"/>
        </w:rPr>
        <w:t>Call room</w:t>
      </w:r>
      <w:bookmarkEnd w:id="30"/>
    </w:p>
    <w:p w:rsidR="003F5BCC" w:rsidRDefault="003F5BCC" w:rsidP="0031385E">
      <w:pPr>
        <w:pStyle w:val="Paragrafoelenco"/>
        <w:numPr>
          <w:ilvl w:val="0"/>
          <w:numId w:val="8"/>
        </w:numPr>
        <w:jc w:val="both"/>
        <w:rPr>
          <w:bCs/>
        </w:rPr>
      </w:pPr>
      <w:r w:rsidRPr="0031385E">
        <w:rPr>
          <w:bCs/>
        </w:rPr>
        <w:t xml:space="preserve">Accesso ammesso solo a </w:t>
      </w:r>
      <w:r w:rsidR="00F14FFF">
        <w:rPr>
          <w:bCs/>
        </w:rPr>
        <w:t>Cronometristi</w:t>
      </w:r>
      <w:r w:rsidRPr="0031385E">
        <w:rPr>
          <w:bCs/>
        </w:rPr>
        <w:t xml:space="preserve"> e atleti</w:t>
      </w:r>
    </w:p>
    <w:p w:rsidR="002944F3" w:rsidRDefault="002944F3" w:rsidP="0031385E">
      <w:pPr>
        <w:pStyle w:val="Paragrafoelenco"/>
        <w:numPr>
          <w:ilvl w:val="0"/>
          <w:numId w:val="8"/>
        </w:numPr>
        <w:jc w:val="both"/>
        <w:rPr>
          <w:bCs/>
        </w:rPr>
      </w:pPr>
      <w:r w:rsidRPr="002944F3">
        <w:rPr>
          <w:bCs/>
        </w:rPr>
        <w:t xml:space="preserve"> prima dell'accesso alla partenza della gara, deve esse mantenuta la "DISTANZA da DISPOSIZIONI"</w:t>
      </w:r>
    </w:p>
    <w:p w:rsidR="00C65AF5" w:rsidRPr="0031385E" w:rsidRDefault="00C65AF5" w:rsidP="0031385E">
      <w:pPr>
        <w:pStyle w:val="Paragrafoelenco"/>
        <w:numPr>
          <w:ilvl w:val="0"/>
          <w:numId w:val="8"/>
        </w:numPr>
        <w:jc w:val="both"/>
        <w:rPr>
          <w:bCs/>
        </w:rPr>
      </w:pPr>
      <w:r>
        <w:rPr>
          <w:bCs/>
        </w:rPr>
        <w:t>Prima di accedere nella call room, deve essere consegnata borsa o zainetto all'accompagnatore / tecnico</w:t>
      </w:r>
    </w:p>
    <w:p w:rsidR="00791916" w:rsidRDefault="0031385E" w:rsidP="00791916">
      <w:pPr>
        <w:pStyle w:val="Paragrafoelenco"/>
        <w:numPr>
          <w:ilvl w:val="0"/>
          <w:numId w:val="8"/>
        </w:numPr>
        <w:jc w:val="both"/>
        <w:rPr>
          <w:bCs/>
        </w:rPr>
      </w:pPr>
      <w:r>
        <w:rPr>
          <w:bCs/>
        </w:rPr>
        <w:t>D</w:t>
      </w:r>
      <w:r w:rsidR="003F5BCC" w:rsidRPr="0031385E">
        <w:rPr>
          <w:bCs/>
        </w:rPr>
        <w:t>eve essere mantenuto il distanziamento</w:t>
      </w:r>
      <w:r w:rsidR="00791916" w:rsidRPr="00791916">
        <w:rPr>
          <w:bCs/>
        </w:rPr>
        <w:t xml:space="preserve"> </w:t>
      </w:r>
    </w:p>
    <w:p w:rsidR="00C65AF5" w:rsidRPr="00C65AF5" w:rsidRDefault="00C65AF5" w:rsidP="00C65AF5">
      <w:pPr>
        <w:jc w:val="both"/>
        <w:rPr>
          <w:bCs/>
        </w:rPr>
      </w:pPr>
    </w:p>
    <w:p w:rsidR="003F5BCC" w:rsidRPr="00813C0E" w:rsidRDefault="003F5BCC" w:rsidP="00813C0E">
      <w:pPr>
        <w:pStyle w:val="Titolo2"/>
        <w:numPr>
          <w:ilvl w:val="1"/>
          <w:numId w:val="3"/>
        </w:numPr>
        <w:rPr>
          <w:color w:val="4472C4" w:themeColor="accent1"/>
        </w:rPr>
      </w:pPr>
      <w:bookmarkStart w:id="31" w:name="_Toc45663018"/>
      <w:r w:rsidRPr="00813C0E">
        <w:rPr>
          <w:color w:val="4472C4" w:themeColor="accent1"/>
        </w:rPr>
        <w:t>Infermeria</w:t>
      </w:r>
      <w:bookmarkEnd w:id="31"/>
      <w:r w:rsidR="0084751B">
        <w:rPr>
          <w:color w:val="4472C4" w:themeColor="accent1"/>
        </w:rPr>
        <w:t>/Ambulanza</w:t>
      </w:r>
    </w:p>
    <w:p w:rsidR="003F5BCC" w:rsidRPr="0031385E" w:rsidRDefault="003F5BCC" w:rsidP="0031385E">
      <w:pPr>
        <w:pStyle w:val="Paragrafoelenco"/>
        <w:numPr>
          <w:ilvl w:val="0"/>
          <w:numId w:val="8"/>
        </w:numPr>
        <w:jc w:val="both"/>
        <w:rPr>
          <w:bCs/>
        </w:rPr>
      </w:pPr>
      <w:r w:rsidRPr="0031385E">
        <w:rPr>
          <w:bCs/>
        </w:rPr>
        <w:t>Il personale impiegato è idoneo per svolgere la propria mansione.</w:t>
      </w:r>
    </w:p>
    <w:p w:rsidR="003F5BCC" w:rsidRPr="0031385E" w:rsidRDefault="003F5BCC" w:rsidP="0031385E">
      <w:pPr>
        <w:pStyle w:val="Paragrafoelenco"/>
        <w:numPr>
          <w:ilvl w:val="0"/>
          <w:numId w:val="8"/>
        </w:numPr>
        <w:jc w:val="both"/>
        <w:rPr>
          <w:bCs/>
        </w:rPr>
      </w:pPr>
      <w:r w:rsidRPr="0031385E">
        <w:rPr>
          <w:bCs/>
        </w:rPr>
        <w:t>Sarà cura del Medico provvedere, dopo ogni intervento, alla corretta sanificazione del locale e delle</w:t>
      </w:r>
      <w:r w:rsidR="0031385E" w:rsidRPr="0031385E">
        <w:rPr>
          <w:bCs/>
        </w:rPr>
        <w:t xml:space="preserve"> </w:t>
      </w:r>
      <w:r w:rsidRPr="0031385E">
        <w:rPr>
          <w:bCs/>
        </w:rPr>
        <w:t>attrezzature utilizzate</w:t>
      </w:r>
    </w:p>
    <w:p w:rsidR="003F5BCC" w:rsidRPr="0031385E" w:rsidRDefault="003F5BCC" w:rsidP="0031385E">
      <w:pPr>
        <w:pStyle w:val="Paragrafoelenco"/>
        <w:numPr>
          <w:ilvl w:val="0"/>
          <w:numId w:val="8"/>
        </w:numPr>
        <w:jc w:val="both"/>
        <w:rPr>
          <w:bCs/>
        </w:rPr>
      </w:pPr>
      <w:r w:rsidRPr="0031385E">
        <w:rPr>
          <w:bCs/>
        </w:rPr>
        <w:t>Presente disinfettante</w:t>
      </w:r>
    </w:p>
    <w:p w:rsidR="003F5BCC" w:rsidRDefault="003F5BCC" w:rsidP="0031385E">
      <w:pPr>
        <w:pStyle w:val="Paragrafoelenco"/>
        <w:numPr>
          <w:ilvl w:val="0"/>
          <w:numId w:val="8"/>
        </w:numPr>
        <w:jc w:val="both"/>
        <w:rPr>
          <w:bCs/>
        </w:rPr>
      </w:pPr>
      <w:r w:rsidRPr="0031385E">
        <w:rPr>
          <w:bCs/>
        </w:rPr>
        <w:t>Presente Carta monouso</w:t>
      </w:r>
    </w:p>
    <w:p w:rsidR="00AA614C" w:rsidRDefault="00AA614C" w:rsidP="00AA614C">
      <w:pPr>
        <w:pStyle w:val="Paragrafoelenco"/>
        <w:numPr>
          <w:ilvl w:val="0"/>
          <w:numId w:val="8"/>
        </w:numPr>
        <w:jc w:val="both"/>
        <w:rPr>
          <w:bCs/>
        </w:rPr>
      </w:pPr>
      <w:r w:rsidRPr="00F14FFF">
        <w:rPr>
          <w:bCs/>
        </w:rPr>
        <w:t>individuazione di un luogo dedicato e isolato (Area di Emergenza Sanitaria) ove ricoverare temporaneamente coloro che dovessero manifestare insorgenza di sintomi riconducibili a Covid- 19 durante l’evento</w:t>
      </w:r>
    </w:p>
    <w:p w:rsidR="00F14FFF" w:rsidRPr="00F14FFF" w:rsidRDefault="00F14FFF" w:rsidP="00F14FFF">
      <w:pPr>
        <w:jc w:val="both"/>
        <w:rPr>
          <w:bCs/>
        </w:rPr>
      </w:pPr>
    </w:p>
    <w:p w:rsidR="003F5BCC" w:rsidRPr="00813C0E" w:rsidRDefault="003F5BCC" w:rsidP="00813C0E">
      <w:pPr>
        <w:pStyle w:val="Titolo2"/>
        <w:numPr>
          <w:ilvl w:val="1"/>
          <w:numId w:val="3"/>
        </w:numPr>
        <w:rPr>
          <w:color w:val="4472C4" w:themeColor="accent1"/>
        </w:rPr>
      </w:pPr>
      <w:bookmarkStart w:id="32" w:name="_Toc45663019"/>
      <w:r w:rsidRPr="00813C0E">
        <w:rPr>
          <w:color w:val="4472C4" w:themeColor="accent1"/>
        </w:rPr>
        <w:t>Bagni</w:t>
      </w:r>
      <w:bookmarkEnd w:id="32"/>
      <w:r w:rsidRPr="00813C0E">
        <w:rPr>
          <w:color w:val="4472C4" w:themeColor="accent1"/>
        </w:rPr>
        <w:t xml:space="preserve"> </w:t>
      </w:r>
    </w:p>
    <w:p w:rsidR="003F5BCC" w:rsidRPr="0031385E" w:rsidRDefault="003F5BCC" w:rsidP="0031385E">
      <w:pPr>
        <w:pStyle w:val="Paragrafoelenco"/>
        <w:numPr>
          <w:ilvl w:val="0"/>
          <w:numId w:val="8"/>
        </w:numPr>
        <w:jc w:val="both"/>
        <w:rPr>
          <w:bCs/>
        </w:rPr>
      </w:pPr>
      <w:r w:rsidRPr="0031385E">
        <w:rPr>
          <w:bCs/>
        </w:rPr>
        <w:t>I bagni devono essere puliti a fine premiazioni.</w:t>
      </w:r>
      <w:r w:rsidR="0031385E" w:rsidRPr="0031385E">
        <w:rPr>
          <w:bCs/>
        </w:rPr>
        <w:t xml:space="preserve"> </w:t>
      </w:r>
      <w:r w:rsidRPr="0031385E">
        <w:rPr>
          <w:bCs/>
        </w:rPr>
        <w:t>L'accesso va effettuato nel rispetto delle distanze e va definito il numero massimo in modo da</w:t>
      </w:r>
      <w:r w:rsidR="0031385E" w:rsidRPr="0031385E">
        <w:rPr>
          <w:bCs/>
        </w:rPr>
        <w:t xml:space="preserve"> </w:t>
      </w:r>
      <w:r w:rsidRPr="0031385E">
        <w:rPr>
          <w:bCs/>
        </w:rPr>
        <w:t>evitare assembramenti.</w:t>
      </w:r>
    </w:p>
    <w:p w:rsidR="003F5BCC" w:rsidRPr="0031385E" w:rsidRDefault="003F5BCC" w:rsidP="0031385E">
      <w:pPr>
        <w:pStyle w:val="Paragrafoelenco"/>
        <w:numPr>
          <w:ilvl w:val="0"/>
          <w:numId w:val="8"/>
        </w:numPr>
        <w:jc w:val="both"/>
        <w:rPr>
          <w:bCs/>
        </w:rPr>
      </w:pPr>
      <w:r w:rsidRPr="0031385E">
        <w:rPr>
          <w:bCs/>
        </w:rPr>
        <w:t>Mettere appositi cartelli che invitino a lavarsi accuratamente le mani.</w:t>
      </w:r>
    </w:p>
    <w:p w:rsidR="003F5BCC" w:rsidRPr="0031385E" w:rsidRDefault="003F5BCC" w:rsidP="0031385E">
      <w:pPr>
        <w:pStyle w:val="Paragrafoelenco"/>
        <w:numPr>
          <w:ilvl w:val="0"/>
          <w:numId w:val="8"/>
        </w:numPr>
        <w:jc w:val="both"/>
        <w:rPr>
          <w:bCs/>
        </w:rPr>
      </w:pPr>
      <w:r w:rsidRPr="0031385E">
        <w:rPr>
          <w:bCs/>
        </w:rPr>
        <w:t>Dotare il bagno di carta monouso e contenitore chiuso di raccolta.</w:t>
      </w:r>
    </w:p>
    <w:p w:rsidR="003F5BCC" w:rsidRDefault="003F5BCC" w:rsidP="0031385E">
      <w:pPr>
        <w:pStyle w:val="Paragrafoelenco"/>
        <w:numPr>
          <w:ilvl w:val="0"/>
          <w:numId w:val="8"/>
        </w:numPr>
        <w:jc w:val="both"/>
        <w:rPr>
          <w:bCs/>
        </w:rPr>
      </w:pPr>
      <w:r w:rsidRPr="0031385E">
        <w:rPr>
          <w:bCs/>
        </w:rPr>
        <w:t>Dotare il b</w:t>
      </w:r>
      <w:r w:rsidR="00152134">
        <w:rPr>
          <w:bCs/>
        </w:rPr>
        <w:t>agno di disinfettante all'uscita</w:t>
      </w:r>
    </w:p>
    <w:p w:rsidR="0052788B" w:rsidRDefault="0052788B">
      <w:pPr>
        <w:rPr>
          <w:bCs/>
        </w:rPr>
      </w:pPr>
      <w:r>
        <w:rPr>
          <w:bCs/>
        </w:rPr>
        <w:br w:type="page"/>
      </w:r>
    </w:p>
    <w:p w:rsidR="003F5BCC" w:rsidRDefault="003F5BCC" w:rsidP="00C65AF5">
      <w:pPr>
        <w:pStyle w:val="Titolo2"/>
        <w:numPr>
          <w:ilvl w:val="1"/>
          <w:numId w:val="3"/>
        </w:numPr>
        <w:rPr>
          <w:color w:val="4472C4" w:themeColor="accent1"/>
        </w:rPr>
      </w:pPr>
      <w:bookmarkStart w:id="33" w:name="_Toc45663020"/>
      <w:r w:rsidRPr="00813C0E">
        <w:rPr>
          <w:color w:val="4472C4" w:themeColor="accent1"/>
        </w:rPr>
        <w:lastRenderedPageBreak/>
        <w:t>Area riscaldamento</w:t>
      </w:r>
      <w:bookmarkEnd w:id="33"/>
    </w:p>
    <w:p w:rsidR="00AB5609" w:rsidRPr="0090579E" w:rsidRDefault="00AB5609" w:rsidP="0031385E">
      <w:pPr>
        <w:pStyle w:val="Paragrafoelenco"/>
        <w:numPr>
          <w:ilvl w:val="0"/>
          <w:numId w:val="8"/>
        </w:numPr>
        <w:jc w:val="both"/>
        <w:rPr>
          <w:bCs/>
        </w:rPr>
      </w:pPr>
      <w:r w:rsidRPr="0090579E">
        <w:rPr>
          <w:bCs/>
        </w:rPr>
        <w:t xml:space="preserve">Sono consentite le attività di riscaldamento in modalità tradizionale avendo cura di evitare gli assembramenti. </w:t>
      </w:r>
    </w:p>
    <w:p w:rsidR="003F5BCC" w:rsidRPr="0090579E" w:rsidRDefault="003F5BCC" w:rsidP="0031385E">
      <w:pPr>
        <w:pStyle w:val="Paragrafoelenco"/>
        <w:numPr>
          <w:ilvl w:val="0"/>
          <w:numId w:val="8"/>
        </w:numPr>
        <w:jc w:val="both"/>
        <w:rPr>
          <w:bCs/>
        </w:rPr>
      </w:pPr>
      <w:r w:rsidRPr="0090579E">
        <w:rPr>
          <w:bCs/>
        </w:rPr>
        <w:t>Accesso ammesso solo a atleti e tecnici</w:t>
      </w:r>
    </w:p>
    <w:p w:rsidR="003F5BCC" w:rsidRPr="0031385E" w:rsidRDefault="003F5BCC" w:rsidP="0031385E">
      <w:pPr>
        <w:pStyle w:val="Paragrafoelenco"/>
        <w:numPr>
          <w:ilvl w:val="0"/>
          <w:numId w:val="8"/>
        </w:numPr>
        <w:jc w:val="both"/>
        <w:rPr>
          <w:bCs/>
        </w:rPr>
      </w:pPr>
      <w:r w:rsidRPr="0031385E">
        <w:rPr>
          <w:bCs/>
        </w:rPr>
        <w:t>Gli atleti possono riscaldarsi senza mascherina</w:t>
      </w:r>
    </w:p>
    <w:p w:rsidR="003F5BCC" w:rsidRDefault="003F5BCC" w:rsidP="0031385E">
      <w:pPr>
        <w:pStyle w:val="Paragrafoelenco"/>
        <w:numPr>
          <w:ilvl w:val="0"/>
          <w:numId w:val="8"/>
        </w:numPr>
        <w:jc w:val="both"/>
        <w:rPr>
          <w:bCs/>
        </w:rPr>
      </w:pPr>
      <w:r w:rsidRPr="00152134">
        <w:rPr>
          <w:bCs/>
        </w:rPr>
        <w:t>I tecnici devono indossare la Mascherina</w:t>
      </w:r>
    </w:p>
    <w:p w:rsidR="0090579E" w:rsidRPr="0090579E" w:rsidRDefault="0090579E" w:rsidP="0090579E">
      <w:pPr>
        <w:jc w:val="both"/>
        <w:rPr>
          <w:bCs/>
        </w:rPr>
      </w:pPr>
    </w:p>
    <w:p w:rsidR="00EA0C50" w:rsidRPr="00813C0E" w:rsidRDefault="00EA0C50" w:rsidP="00EA0C50">
      <w:pPr>
        <w:pStyle w:val="Titolo2"/>
        <w:numPr>
          <w:ilvl w:val="1"/>
          <w:numId w:val="3"/>
        </w:numPr>
        <w:rPr>
          <w:color w:val="4472C4" w:themeColor="accent1"/>
        </w:rPr>
      </w:pPr>
      <w:bookmarkStart w:id="34" w:name="_Toc45663021"/>
      <w:r>
        <w:rPr>
          <w:color w:val="4472C4" w:themeColor="accent1"/>
        </w:rPr>
        <w:t>Segreteria tecnica e cronometraggio</w:t>
      </w:r>
      <w:bookmarkEnd w:id="34"/>
    </w:p>
    <w:p w:rsidR="00EA0C50" w:rsidRPr="0090579E" w:rsidRDefault="00EA0C50" w:rsidP="00EA0C50">
      <w:pPr>
        <w:pStyle w:val="Paragrafoelenco"/>
        <w:numPr>
          <w:ilvl w:val="0"/>
          <w:numId w:val="8"/>
        </w:numPr>
        <w:jc w:val="both"/>
        <w:rPr>
          <w:bCs/>
        </w:rPr>
      </w:pPr>
      <w:r w:rsidRPr="0090579E">
        <w:rPr>
          <w:bCs/>
        </w:rPr>
        <w:t xml:space="preserve">ogni singola postazione di lavoro dovrà garantire non meno di 1.50 m di distanza tra gli operatori. </w:t>
      </w:r>
    </w:p>
    <w:p w:rsidR="0090579E" w:rsidRPr="0090579E" w:rsidRDefault="00EA0C50" w:rsidP="0090579E">
      <w:pPr>
        <w:pStyle w:val="Paragrafoelenco"/>
        <w:numPr>
          <w:ilvl w:val="0"/>
          <w:numId w:val="8"/>
        </w:numPr>
        <w:jc w:val="both"/>
        <w:rPr>
          <w:bCs/>
        </w:rPr>
      </w:pPr>
      <w:r w:rsidRPr="0090579E">
        <w:rPr>
          <w:bCs/>
        </w:rPr>
        <w:t>si raccomanda che gli operatori del self crono svolgano per l’intera durata della manifestazione, le stesse funzioni e operino sempre con gli stessi apparati.</w:t>
      </w:r>
      <w:r w:rsidR="0090579E" w:rsidRPr="0090579E">
        <w:rPr>
          <w:rFonts w:asciiTheme="minorHAnsi" w:hAnsiTheme="minorHAnsi" w:cstheme="minorHAnsi"/>
          <w:i/>
        </w:rPr>
        <w:t xml:space="preserve"> </w:t>
      </w:r>
    </w:p>
    <w:p w:rsidR="0090579E" w:rsidRPr="0090579E" w:rsidRDefault="0090579E" w:rsidP="0090579E">
      <w:pPr>
        <w:pStyle w:val="Paragrafoelenco"/>
        <w:numPr>
          <w:ilvl w:val="0"/>
          <w:numId w:val="8"/>
        </w:numPr>
        <w:jc w:val="both"/>
        <w:rPr>
          <w:bCs/>
        </w:rPr>
      </w:pPr>
      <w:r w:rsidRPr="0090579E">
        <w:rPr>
          <w:bCs/>
        </w:rPr>
        <w:t xml:space="preserve">Cronometristi e Addetti dovranno operare con la mascherina chirurgica e guanti in lattice o equivalenti. </w:t>
      </w:r>
    </w:p>
    <w:p w:rsidR="00EA0C50" w:rsidRDefault="0090579E" w:rsidP="00EA0C50">
      <w:pPr>
        <w:pStyle w:val="Paragrafoelenco"/>
        <w:numPr>
          <w:ilvl w:val="0"/>
          <w:numId w:val="8"/>
        </w:numPr>
        <w:jc w:val="both"/>
        <w:rPr>
          <w:bCs/>
        </w:rPr>
      </w:pPr>
      <w:r w:rsidRPr="0090579E">
        <w:rPr>
          <w:bCs/>
        </w:rPr>
        <w:t>Sui tavoli delle Giurie dovrà essere disponibile il gel sanificante.</w:t>
      </w:r>
    </w:p>
    <w:p w:rsidR="00023011" w:rsidRPr="00023011" w:rsidRDefault="00023011" w:rsidP="00023011">
      <w:pPr>
        <w:jc w:val="both"/>
        <w:rPr>
          <w:bCs/>
        </w:rPr>
      </w:pPr>
    </w:p>
    <w:p w:rsidR="0090579E" w:rsidRPr="00813C0E" w:rsidRDefault="0090579E" w:rsidP="0090579E">
      <w:pPr>
        <w:pStyle w:val="Titolo2"/>
        <w:numPr>
          <w:ilvl w:val="1"/>
          <w:numId w:val="3"/>
        </w:numPr>
        <w:rPr>
          <w:color w:val="4472C4" w:themeColor="accent1"/>
        </w:rPr>
      </w:pPr>
      <w:bookmarkStart w:id="35" w:name="_Toc45663022"/>
      <w:r w:rsidRPr="00813C0E">
        <w:rPr>
          <w:color w:val="4472C4" w:themeColor="accent1"/>
        </w:rPr>
        <w:t xml:space="preserve">Dotazioni di attrezzature personali </w:t>
      </w:r>
      <w:r>
        <w:rPr>
          <w:color w:val="4472C4" w:themeColor="accent1"/>
        </w:rPr>
        <w:t>Cronometristi</w:t>
      </w:r>
      <w:r w:rsidRPr="00813C0E">
        <w:rPr>
          <w:color w:val="4472C4" w:themeColor="accent1"/>
        </w:rPr>
        <w:t>/cronometristi</w:t>
      </w:r>
      <w:bookmarkEnd w:id="35"/>
    </w:p>
    <w:p w:rsidR="0090579E" w:rsidRPr="0031385E" w:rsidRDefault="0090579E" w:rsidP="0090579E">
      <w:pPr>
        <w:pStyle w:val="Paragrafoelenco"/>
        <w:numPr>
          <w:ilvl w:val="0"/>
          <w:numId w:val="8"/>
        </w:numPr>
        <w:jc w:val="both"/>
        <w:rPr>
          <w:bCs/>
        </w:rPr>
      </w:pPr>
      <w:r w:rsidRPr="0031385E">
        <w:rPr>
          <w:bCs/>
        </w:rPr>
        <w:t>Possono essere portate in campo previa sanificazione</w:t>
      </w:r>
    </w:p>
    <w:p w:rsidR="0090579E" w:rsidRDefault="0090579E" w:rsidP="0090579E">
      <w:pPr>
        <w:pStyle w:val="Paragrafoelenco"/>
        <w:numPr>
          <w:ilvl w:val="0"/>
          <w:numId w:val="8"/>
        </w:numPr>
        <w:jc w:val="both"/>
        <w:rPr>
          <w:bCs/>
        </w:rPr>
      </w:pPr>
      <w:r w:rsidRPr="0031385E">
        <w:rPr>
          <w:bCs/>
        </w:rPr>
        <w:t xml:space="preserve">Nel punto di ritrovo dei </w:t>
      </w:r>
      <w:r>
        <w:rPr>
          <w:bCs/>
        </w:rPr>
        <w:t>Cronometristi</w:t>
      </w:r>
      <w:r w:rsidRPr="0031385E">
        <w:rPr>
          <w:bCs/>
        </w:rPr>
        <w:t xml:space="preserve"> ci sarà una postazione dedicata per la sanificazione</w:t>
      </w:r>
    </w:p>
    <w:p w:rsidR="0090579E" w:rsidRPr="0090579E" w:rsidRDefault="0090579E" w:rsidP="0090579E">
      <w:pPr>
        <w:jc w:val="both"/>
        <w:rPr>
          <w:bCs/>
        </w:rPr>
      </w:pPr>
    </w:p>
    <w:p w:rsidR="003F5BCC" w:rsidRDefault="00C65AF5" w:rsidP="00813C0E">
      <w:pPr>
        <w:pStyle w:val="Titolo2"/>
        <w:numPr>
          <w:ilvl w:val="1"/>
          <w:numId w:val="3"/>
        </w:numPr>
        <w:rPr>
          <w:color w:val="4472C4" w:themeColor="accent1"/>
        </w:rPr>
      </w:pPr>
      <w:bookmarkStart w:id="36" w:name="_Toc45663023"/>
      <w:r>
        <w:rPr>
          <w:color w:val="4472C4" w:themeColor="accent1"/>
        </w:rPr>
        <w:t>Zona di gara</w:t>
      </w:r>
      <w:bookmarkEnd w:id="36"/>
    </w:p>
    <w:p w:rsidR="0090579E" w:rsidRPr="0031385E" w:rsidRDefault="0090579E" w:rsidP="0090579E">
      <w:pPr>
        <w:pStyle w:val="Paragrafoelenco"/>
        <w:numPr>
          <w:ilvl w:val="0"/>
          <w:numId w:val="8"/>
        </w:numPr>
        <w:jc w:val="both"/>
        <w:rPr>
          <w:bCs/>
        </w:rPr>
      </w:pPr>
      <w:r w:rsidRPr="0031385E">
        <w:rPr>
          <w:bCs/>
        </w:rPr>
        <w:t>Accesso ammesso solo alle persone autorizzate</w:t>
      </w:r>
    </w:p>
    <w:p w:rsidR="0090579E" w:rsidRPr="0031385E" w:rsidRDefault="0090579E" w:rsidP="0090579E">
      <w:pPr>
        <w:pStyle w:val="Paragrafoelenco"/>
        <w:numPr>
          <w:ilvl w:val="0"/>
          <w:numId w:val="8"/>
        </w:numPr>
        <w:jc w:val="both"/>
        <w:rPr>
          <w:bCs/>
        </w:rPr>
      </w:pPr>
      <w:r w:rsidRPr="0031385E">
        <w:rPr>
          <w:bCs/>
        </w:rPr>
        <w:t>Ogni atleta puo accedere a</w:t>
      </w:r>
      <w:r>
        <w:rPr>
          <w:bCs/>
        </w:rPr>
        <w:t>lla zona gara</w:t>
      </w:r>
      <w:r w:rsidRPr="0031385E">
        <w:rPr>
          <w:bCs/>
        </w:rPr>
        <w:t xml:space="preserve"> previa chiamata e verifica dell'identita</w:t>
      </w:r>
    </w:p>
    <w:p w:rsidR="0090579E" w:rsidRPr="00152134" w:rsidRDefault="0090579E" w:rsidP="0090579E">
      <w:pPr>
        <w:pStyle w:val="Paragrafoelenco"/>
        <w:numPr>
          <w:ilvl w:val="0"/>
          <w:numId w:val="8"/>
        </w:numPr>
        <w:jc w:val="both"/>
        <w:rPr>
          <w:bCs/>
        </w:rPr>
      </w:pPr>
      <w:r w:rsidRPr="00152134">
        <w:rPr>
          <w:bCs/>
        </w:rPr>
        <w:t xml:space="preserve">Gli atleti entrano </w:t>
      </w:r>
      <w:r>
        <w:rPr>
          <w:bCs/>
        </w:rPr>
        <w:t>in zona di gara</w:t>
      </w:r>
      <w:r w:rsidRPr="00152134">
        <w:rPr>
          <w:bCs/>
        </w:rPr>
        <w:t xml:space="preserve"> senza Mascherina</w:t>
      </w:r>
      <w:r>
        <w:rPr>
          <w:bCs/>
        </w:rPr>
        <w:t>, previa consegna ad accompagnatore o tecnico del proprio zainetto/borsa</w:t>
      </w:r>
    </w:p>
    <w:p w:rsidR="0090579E" w:rsidRPr="0031385E" w:rsidRDefault="0090579E" w:rsidP="0090579E">
      <w:pPr>
        <w:pStyle w:val="Paragrafoelenco"/>
        <w:numPr>
          <w:ilvl w:val="0"/>
          <w:numId w:val="8"/>
        </w:numPr>
        <w:jc w:val="both"/>
        <w:rPr>
          <w:bCs/>
        </w:rPr>
      </w:pPr>
      <w:r w:rsidRPr="0031385E">
        <w:rPr>
          <w:bCs/>
        </w:rPr>
        <w:t>Durante le attività va rigorosamente fatto rispettare agli atleti, l'obbligo della "DISTANZA DA</w:t>
      </w:r>
    </w:p>
    <w:p w:rsidR="0090579E" w:rsidRPr="0031385E" w:rsidRDefault="0090579E" w:rsidP="0090579E">
      <w:pPr>
        <w:pStyle w:val="Paragrafoelenco"/>
        <w:numPr>
          <w:ilvl w:val="0"/>
          <w:numId w:val="8"/>
        </w:numPr>
        <w:jc w:val="both"/>
        <w:rPr>
          <w:bCs/>
        </w:rPr>
      </w:pPr>
      <w:r w:rsidRPr="0031385E">
        <w:rPr>
          <w:bCs/>
        </w:rPr>
        <w:t>DISPOSIZIONI"</w:t>
      </w:r>
    </w:p>
    <w:p w:rsidR="0090579E" w:rsidRPr="0031385E" w:rsidRDefault="0090579E" w:rsidP="0090579E">
      <w:pPr>
        <w:pStyle w:val="Paragrafoelenco"/>
        <w:numPr>
          <w:ilvl w:val="0"/>
          <w:numId w:val="8"/>
        </w:numPr>
        <w:jc w:val="both"/>
        <w:rPr>
          <w:bCs/>
        </w:rPr>
      </w:pPr>
      <w:r w:rsidRPr="0031385E">
        <w:rPr>
          <w:bCs/>
        </w:rPr>
        <w:t>Durante l'attesa, va fatta rispettare la DISTANZA DI ATTESA tra atleti</w:t>
      </w:r>
    </w:p>
    <w:p w:rsidR="0090579E" w:rsidRPr="0031385E" w:rsidRDefault="0090579E" w:rsidP="0090579E">
      <w:pPr>
        <w:pStyle w:val="Paragrafoelenco"/>
        <w:numPr>
          <w:ilvl w:val="0"/>
          <w:numId w:val="8"/>
        </w:numPr>
        <w:jc w:val="both"/>
        <w:rPr>
          <w:bCs/>
        </w:rPr>
      </w:pPr>
      <w:r w:rsidRPr="0031385E">
        <w:rPr>
          <w:bCs/>
        </w:rPr>
        <w:t>All'accesso deve essere presente gel sanificante</w:t>
      </w:r>
    </w:p>
    <w:p w:rsidR="0090579E" w:rsidRPr="0090579E" w:rsidRDefault="0090579E" w:rsidP="0090579E">
      <w:pPr>
        <w:pStyle w:val="Paragrafoelenco"/>
        <w:numPr>
          <w:ilvl w:val="0"/>
          <w:numId w:val="8"/>
        </w:numPr>
        <w:autoSpaceDE w:val="0"/>
        <w:autoSpaceDN w:val="0"/>
        <w:adjustRightInd w:val="0"/>
        <w:jc w:val="both"/>
        <w:rPr>
          <w:rFonts w:asciiTheme="minorHAnsi" w:hAnsiTheme="minorHAnsi" w:cstheme="minorHAnsi"/>
          <w:bCs/>
        </w:rPr>
      </w:pPr>
      <w:r w:rsidRPr="0090579E">
        <w:rPr>
          <w:rFonts w:asciiTheme="minorHAnsi" w:hAnsiTheme="minorHAnsi" w:cstheme="minorHAnsi"/>
        </w:rPr>
        <w:t>La zona dedicata ai tecnici nei pressi di ogni concorso, deve garantire una zona cuscinetto di almeno 1 metro con la pista e il distanziamento di sicurezza tra i tecnici stessi.</w:t>
      </w:r>
    </w:p>
    <w:p w:rsidR="00C65AF5" w:rsidRDefault="00C65AF5" w:rsidP="0031385E">
      <w:pPr>
        <w:pStyle w:val="Paragrafoelenco"/>
        <w:numPr>
          <w:ilvl w:val="0"/>
          <w:numId w:val="8"/>
        </w:numPr>
        <w:jc w:val="both"/>
        <w:rPr>
          <w:bCs/>
        </w:rPr>
      </w:pPr>
      <w:r>
        <w:rPr>
          <w:bCs/>
        </w:rPr>
        <w:t>Apporre dei cartelli alla partenza indicando il distanziamento anche durante la competizione in base al seguente schema:</w:t>
      </w:r>
    </w:p>
    <w:p w:rsidR="00C65AF5" w:rsidRPr="00C65AF5" w:rsidRDefault="00C65AF5" w:rsidP="00C65AF5">
      <w:pPr>
        <w:jc w:val="both"/>
        <w:rPr>
          <w:bCs/>
        </w:rPr>
      </w:pPr>
      <w:r>
        <w:rPr>
          <w:bCs/>
          <w:noProof/>
          <w:lang w:eastAsia="it-IT"/>
        </w:rPr>
        <w:lastRenderedPageBreak/>
        <w:drawing>
          <wp:inline distT="0" distB="0" distL="0" distR="0">
            <wp:extent cx="4533900" cy="5410200"/>
            <wp:effectExtent l="1905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33900" cy="5410200"/>
                    </a:xfrm>
                    <a:prstGeom prst="rect">
                      <a:avLst/>
                    </a:prstGeom>
                    <a:noFill/>
                    <a:ln w="9525">
                      <a:noFill/>
                      <a:miter lim="800000"/>
                      <a:headEnd/>
                      <a:tailEnd/>
                    </a:ln>
                  </pic:spPr>
                </pic:pic>
              </a:graphicData>
            </a:graphic>
          </wp:inline>
        </w:drawing>
      </w:r>
    </w:p>
    <w:p w:rsidR="0090579E" w:rsidRPr="00C65AF5" w:rsidRDefault="0090579E" w:rsidP="0090579E">
      <w:pPr>
        <w:pStyle w:val="Titolo2"/>
        <w:numPr>
          <w:ilvl w:val="1"/>
          <w:numId w:val="3"/>
        </w:numPr>
        <w:rPr>
          <w:color w:val="4472C4" w:themeColor="accent1"/>
        </w:rPr>
      </w:pPr>
      <w:bookmarkStart w:id="37" w:name="_Toc45663024"/>
      <w:r w:rsidRPr="00C65AF5">
        <w:rPr>
          <w:color w:val="4472C4" w:themeColor="accent1"/>
        </w:rPr>
        <w:t>Start line –procedura di partenza</w:t>
      </w:r>
      <w:bookmarkEnd w:id="37"/>
    </w:p>
    <w:p w:rsidR="0090579E" w:rsidRDefault="0090579E" w:rsidP="0090579E">
      <w:pPr>
        <w:pStyle w:val="Paragrafoelenco"/>
        <w:numPr>
          <w:ilvl w:val="0"/>
          <w:numId w:val="8"/>
        </w:numPr>
        <w:jc w:val="both"/>
        <w:rPr>
          <w:bCs/>
        </w:rPr>
      </w:pPr>
      <w:r w:rsidRPr="00C65AF5">
        <w:rPr>
          <w:bCs/>
        </w:rPr>
        <w:t>Ai lati della zona di partenza, si prevede un’area delimitata di 1 metro di larghezza per non portare i non partecipanti a contatto con gli atleti.</w:t>
      </w:r>
    </w:p>
    <w:p w:rsidR="00023011" w:rsidRPr="00023011" w:rsidRDefault="00023011" w:rsidP="00023011">
      <w:pPr>
        <w:pStyle w:val="Paragrafoelenco"/>
        <w:numPr>
          <w:ilvl w:val="0"/>
          <w:numId w:val="8"/>
        </w:numPr>
        <w:jc w:val="both"/>
        <w:rPr>
          <w:bCs/>
        </w:rPr>
      </w:pPr>
      <w:r w:rsidRPr="00023011">
        <w:rPr>
          <w:bCs/>
        </w:rPr>
        <w:t xml:space="preserve">I giudici di gara chiameranno gli Atleti sulla zona di partenza in ordine crescente di pettorale, in numero non superiore ai 50 alla volta. </w:t>
      </w:r>
    </w:p>
    <w:p w:rsidR="00023011" w:rsidRPr="00023011" w:rsidRDefault="00023011" w:rsidP="00023011">
      <w:pPr>
        <w:pStyle w:val="Paragrafoelenco"/>
        <w:numPr>
          <w:ilvl w:val="0"/>
          <w:numId w:val="8"/>
        </w:numPr>
        <w:jc w:val="both"/>
        <w:rPr>
          <w:bCs/>
        </w:rPr>
      </w:pPr>
      <w:r w:rsidRPr="00023011">
        <w:rPr>
          <w:bCs/>
        </w:rPr>
        <w:t xml:space="preserve">I blocchi saranno formati dai partecipanti secondo i numeri del pettorale (1° blocco 1-50, 2° blocco 51-100 ecc...) con un tempo non inferiore ai 10 minuti l'uno dall'altro. </w:t>
      </w:r>
    </w:p>
    <w:p w:rsidR="00023011" w:rsidRPr="00023011" w:rsidRDefault="00023011" w:rsidP="00023011">
      <w:pPr>
        <w:pStyle w:val="Paragrafoelenco"/>
        <w:numPr>
          <w:ilvl w:val="0"/>
          <w:numId w:val="8"/>
        </w:numPr>
        <w:jc w:val="both"/>
        <w:rPr>
          <w:bCs/>
        </w:rPr>
      </w:pPr>
      <w:r w:rsidRPr="00023011">
        <w:rPr>
          <w:bCs/>
        </w:rPr>
        <w:t>Il personale di supporto è obbligato ad essere riconoscibile con su scritto “Staff” o alla Protezione Civile, al quale i partecipanti si possono rivolgere per eventuali necessità. In caso di più richiami dell'atleta che non rispetta le regole contro il contingentamento, prevista l'esclusione dalla gara.</w:t>
      </w:r>
    </w:p>
    <w:p w:rsidR="00764070" w:rsidRDefault="00764070" w:rsidP="00023011">
      <w:pPr>
        <w:jc w:val="both"/>
        <w:rPr>
          <w:bCs/>
        </w:rPr>
      </w:pPr>
    </w:p>
    <w:p w:rsidR="00023011" w:rsidRPr="00023011" w:rsidRDefault="00023011" w:rsidP="00023011">
      <w:pPr>
        <w:jc w:val="both"/>
        <w:rPr>
          <w:bCs/>
        </w:rPr>
      </w:pPr>
    </w:p>
    <w:p w:rsidR="0090579E" w:rsidRPr="0090579E" w:rsidRDefault="0090579E" w:rsidP="0090579E">
      <w:pPr>
        <w:pStyle w:val="Titolo2"/>
        <w:numPr>
          <w:ilvl w:val="1"/>
          <w:numId w:val="3"/>
        </w:numPr>
        <w:rPr>
          <w:color w:val="4472C4" w:themeColor="accent1"/>
        </w:rPr>
      </w:pPr>
      <w:bookmarkStart w:id="38" w:name="_Toc45663025"/>
      <w:r w:rsidRPr="0090579E">
        <w:rPr>
          <w:color w:val="4472C4" w:themeColor="accent1"/>
        </w:rPr>
        <w:t>Finish line –area arrivo</w:t>
      </w:r>
      <w:bookmarkEnd w:id="38"/>
    </w:p>
    <w:p w:rsidR="0090579E" w:rsidRPr="0090579E" w:rsidRDefault="0090579E" w:rsidP="0090579E">
      <w:pPr>
        <w:ind w:left="360"/>
        <w:jc w:val="both"/>
        <w:rPr>
          <w:bCs/>
        </w:rPr>
      </w:pPr>
      <w:r w:rsidRPr="0090579E">
        <w:rPr>
          <w:bCs/>
        </w:rPr>
        <w:t>L’organizzatore può prevedere modalità che inducano:</w:t>
      </w:r>
    </w:p>
    <w:p w:rsidR="0090579E" w:rsidRPr="0090579E" w:rsidRDefault="0090579E" w:rsidP="0090579E">
      <w:pPr>
        <w:pStyle w:val="Paragrafoelenco"/>
        <w:numPr>
          <w:ilvl w:val="0"/>
          <w:numId w:val="8"/>
        </w:numPr>
        <w:jc w:val="both"/>
        <w:rPr>
          <w:bCs/>
        </w:rPr>
      </w:pPr>
      <w:r w:rsidRPr="0090579E">
        <w:rPr>
          <w:bCs/>
        </w:rPr>
        <w:t>Deflusso rapido attraverso area ampia per garantire distanziamento ( predisposizione area di defaticamento&gt;deflusso continuando a correre o camminando...)</w:t>
      </w:r>
    </w:p>
    <w:p w:rsidR="0090579E" w:rsidRPr="0090579E" w:rsidRDefault="0090579E" w:rsidP="0090579E">
      <w:pPr>
        <w:pStyle w:val="Paragrafoelenco"/>
        <w:numPr>
          <w:ilvl w:val="0"/>
          <w:numId w:val="8"/>
        </w:numPr>
        <w:jc w:val="both"/>
        <w:rPr>
          <w:bCs/>
        </w:rPr>
      </w:pPr>
      <w:r w:rsidRPr="0090579E">
        <w:rPr>
          <w:bCs/>
        </w:rPr>
        <w:t>Ai lati della zona di arrivo, prevista un’area delimitata di 1 metro di larghezza per non portare i non atleti a contatto con gli atleti</w:t>
      </w:r>
    </w:p>
    <w:p w:rsidR="004F0E90" w:rsidRDefault="004F0E90" w:rsidP="004F0E90">
      <w:pPr>
        <w:pStyle w:val="Paragrafoelenco"/>
        <w:numPr>
          <w:ilvl w:val="0"/>
          <w:numId w:val="8"/>
        </w:numPr>
        <w:jc w:val="both"/>
        <w:rPr>
          <w:bCs/>
        </w:rPr>
      </w:pPr>
      <w:r w:rsidRPr="004F0E90">
        <w:rPr>
          <w:bCs/>
        </w:rPr>
        <w:t xml:space="preserve">In caso di abbandono durante la gara e una volta tagliato l'arrivo rispettare sempre le distanze di sicurezza. Se viene predisposto uno spazio per la riconsegna di microchip e pettorale, allontanarsi quanto prima dall'area predisposta. In caso di contingentamento usare la mascherina. </w:t>
      </w:r>
    </w:p>
    <w:p w:rsidR="004F0E90" w:rsidRPr="004F0E90" w:rsidRDefault="004F0E90" w:rsidP="004F0E90">
      <w:pPr>
        <w:pStyle w:val="Paragrafoelenco"/>
        <w:numPr>
          <w:ilvl w:val="0"/>
          <w:numId w:val="8"/>
        </w:numPr>
        <w:jc w:val="both"/>
        <w:rPr>
          <w:bCs/>
        </w:rPr>
      </w:pPr>
      <w:r w:rsidRPr="004F0E90">
        <w:rPr>
          <w:bCs/>
        </w:rPr>
        <w:t>Vietato avvicinarsi in massa sulla zona del traguardo o in zona cronometraggio. Le classifiche saranno disponibili on line, pubblicati nei siti di Aics e/o dei comitati organizzatori.</w:t>
      </w:r>
    </w:p>
    <w:p w:rsidR="00813C0E" w:rsidRPr="00813C0E" w:rsidRDefault="00813C0E" w:rsidP="00813C0E">
      <w:pPr>
        <w:jc w:val="both"/>
        <w:rPr>
          <w:bCs/>
        </w:rPr>
      </w:pPr>
    </w:p>
    <w:p w:rsidR="003F5BCC" w:rsidRPr="00813C0E" w:rsidRDefault="003F5BCC" w:rsidP="00813C0E">
      <w:pPr>
        <w:pStyle w:val="Titolo2"/>
        <w:numPr>
          <w:ilvl w:val="1"/>
          <w:numId w:val="3"/>
        </w:numPr>
        <w:rPr>
          <w:color w:val="4472C4" w:themeColor="accent1"/>
        </w:rPr>
      </w:pPr>
      <w:bookmarkStart w:id="39" w:name="_Toc45663026"/>
      <w:r w:rsidRPr="00813C0E">
        <w:rPr>
          <w:color w:val="4472C4" w:themeColor="accent1"/>
        </w:rPr>
        <w:t>Premiazione</w:t>
      </w:r>
      <w:bookmarkEnd w:id="39"/>
    </w:p>
    <w:p w:rsidR="003F5BCC" w:rsidRPr="0031385E" w:rsidRDefault="003F5BCC" w:rsidP="0031385E">
      <w:pPr>
        <w:pStyle w:val="Paragrafoelenco"/>
        <w:numPr>
          <w:ilvl w:val="0"/>
          <w:numId w:val="8"/>
        </w:numPr>
        <w:jc w:val="both"/>
        <w:rPr>
          <w:bCs/>
        </w:rPr>
      </w:pPr>
      <w:r w:rsidRPr="0031385E">
        <w:rPr>
          <w:bCs/>
        </w:rPr>
        <w:t>Durante la premiazione gli atleti entrano nell'area CON Mascherina</w:t>
      </w:r>
    </w:p>
    <w:p w:rsidR="003F5BCC" w:rsidRPr="0031385E" w:rsidRDefault="003F5BCC" w:rsidP="0031385E">
      <w:pPr>
        <w:pStyle w:val="Paragrafoelenco"/>
        <w:numPr>
          <w:ilvl w:val="0"/>
          <w:numId w:val="8"/>
        </w:numPr>
        <w:jc w:val="both"/>
        <w:rPr>
          <w:bCs/>
        </w:rPr>
      </w:pPr>
      <w:r w:rsidRPr="0031385E">
        <w:rPr>
          <w:bCs/>
        </w:rPr>
        <w:t>Il podio va posizionato mantenendo la distanza tra atleti di 1 metro e mezzo</w:t>
      </w:r>
    </w:p>
    <w:p w:rsidR="003F5BCC" w:rsidRPr="0031385E" w:rsidRDefault="003F5BCC" w:rsidP="0031385E">
      <w:pPr>
        <w:pStyle w:val="Paragrafoelenco"/>
        <w:numPr>
          <w:ilvl w:val="0"/>
          <w:numId w:val="8"/>
        </w:numPr>
        <w:jc w:val="both"/>
        <w:rPr>
          <w:bCs/>
        </w:rPr>
      </w:pPr>
      <w:r w:rsidRPr="0031385E">
        <w:rPr>
          <w:bCs/>
        </w:rPr>
        <w:t>Alla premiazione della propria categoria, gli atleti possono abbassare la mascherina, mantendo la</w:t>
      </w:r>
      <w:r w:rsidR="0031385E" w:rsidRPr="0031385E">
        <w:rPr>
          <w:bCs/>
        </w:rPr>
        <w:t xml:space="preserve"> </w:t>
      </w:r>
      <w:r w:rsidRPr="0031385E">
        <w:rPr>
          <w:bCs/>
        </w:rPr>
        <w:t>DISTANZA DA DISPOSIZIONI</w:t>
      </w:r>
    </w:p>
    <w:p w:rsidR="003F5BCC" w:rsidRDefault="003F5BCC" w:rsidP="0031385E">
      <w:pPr>
        <w:pStyle w:val="Paragrafoelenco"/>
        <w:numPr>
          <w:ilvl w:val="0"/>
          <w:numId w:val="8"/>
        </w:numPr>
        <w:jc w:val="both"/>
        <w:rPr>
          <w:bCs/>
        </w:rPr>
      </w:pPr>
      <w:r w:rsidRPr="0031385E">
        <w:rPr>
          <w:bCs/>
        </w:rPr>
        <w:t>L'addetto alla consegna delle medaglie deve prima provvedere alla igienizzazione delle mani, la</w:t>
      </w:r>
      <w:r w:rsidR="0031385E" w:rsidRPr="0031385E">
        <w:rPr>
          <w:bCs/>
        </w:rPr>
        <w:t xml:space="preserve"> </w:t>
      </w:r>
      <w:r w:rsidRPr="0031385E">
        <w:rPr>
          <w:bCs/>
        </w:rPr>
        <w:t>medaglia viene consegnata nelle mani dell'atleta che provvedere ad indossarla.</w:t>
      </w:r>
    </w:p>
    <w:p w:rsidR="0090579E" w:rsidRPr="0090579E" w:rsidRDefault="0090579E" w:rsidP="0090579E">
      <w:pPr>
        <w:jc w:val="both"/>
        <w:rPr>
          <w:bCs/>
        </w:rPr>
      </w:pPr>
    </w:p>
    <w:p w:rsidR="003F5BCC" w:rsidRPr="00813C0E" w:rsidRDefault="003F5BCC" w:rsidP="00813C0E">
      <w:pPr>
        <w:pStyle w:val="Titolo2"/>
        <w:numPr>
          <w:ilvl w:val="1"/>
          <w:numId w:val="3"/>
        </w:numPr>
        <w:rPr>
          <w:color w:val="4472C4" w:themeColor="accent1"/>
        </w:rPr>
      </w:pPr>
      <w:bookmarkStart w:id="40" w:name="_Toc45663027"/>
      <w:r w:rsidRPr="00813C0E">
        <w:rPr>
          <w:color w:val="4472C4" w:themeColor="accent1"/>
        </w:rPr>
        <w:t>Area ristoro</w:t>
      </w:r>
      <w:bookmarkEnd w:id="40"/>
      <w:r w:rsidRPr="00813C0E">
        <w:rPr>
          <w:color w:val="4472C4" w:themeColor="accent1"/>
        </w:rPr>
        <w:t xml:space="preserve"> </w:t>
      </w:r>
    </w:p>
    <w:p w:rsidR="003F5BCC" w:rsidRDefault="003F5BCC" w:rsidP="0031385E">
      <w:pPr>
        <w:pStyle w:val="Paragrafoelenco"/>
        <w:numPr>
          <w:ilvl w:val="0"/>
          <w:numId w:val="8"/>
        </w:numPr>
        <w:jc w:val="both"/>
        <w:rPr>
          <w:bCs/>
        </w:rPr>
      </w:pPr>
      <w:r w:rsidRPr="0031385E">
        <w:rPr>
          <w:bCs/>
        </w:rPr>
        <w:t>Gli addetti devono indossare mascherina e attenersi alle disposizioni relative la somministrazione di</w:t>
      </w:r>
      <w:r w:rsidR="0031385E" w:rsidRPr="0031385E">
        <w:rPr>
          <w:bCs/>
        </w:rPr>
        <w:t xml:space="preserve"> </w:t>
      </w:r>
      <w:r w:rsidRPr="0031385E">
        <w:rPr>
          <w:bCs/>
        </w:rPr>
        <w:t>cibo e bevande</w:t>
      </w:r>
    </w:p>
    <w:p w:rsidR="00865C5F" w:rsidRPr="0031385E" w:rsidRDefault="00865C5F" w:rsidP="0031385E">
      <w:pPr>
        <w:pStyle w:val="Paragrafoelenco"/>
        <w:numPr>
          <w:ilvl w:val="0"/>
          <w:numId w:val="8"/>
        </w:numPr>
        <w:jc w:val="both"/>
        <w:rPr>
          <w:bCs/>
        </w:rPr>
      </w:pPr>
      <w:r>
        <w:rPr>
          <w:bCs/>
        </w:rPr>
        <w:t>NON è ammesso buffet di prodotti NON confezionati</w:t>
      </w:r>
    </w:p>
    <w:p w:rsidR="00023011" w:rsidRPr="00023011" w:rsidRDefault="00023011" w:rsidP="00023011">
      <w:pPr>
        <w:pStyle w:val="Paragrafoelenco"/>
        <w:numPr>
          <w:ilvl w:val="0"/>
          <w:numId w:val="8"/>
        </w:numPr>
        <w:jc w:val="both"/>
        <w:rPr>
          <w:bCs/>
        </w:rPr>
      </w:pPr>
      <w:r w:rsidRPr="00023011">
        <w:rPr>
          <w:bCs/>
        </w:rPr>
        <w:t>Per quanto riguarda alimenti, barrette energetiche ecc... dovranno essere sigillati in confezioni monodose e chiuse, distribuite al passaggio degli atleti. Altrettanto dovrà essere fatto con l'acqua, per il riempimento dei camelbag e/o riserve idriche, in modo da non toccare in massa gli involucri e non avvenga la contaminazione.</w:t>
      </w:r>
    </w:p>
    <w:p w:rsidR="003F5BCC" w:rsidRPr="0031385E" w:rsidRDefault="003F5BCC" w:rsidP="0031385E">
      <w:pPr>
        <w:pStyle w:val="Paragrafoelenco"/>
        <w:numPr>
          <w:ilvl w:val="0"/>
          <w:numId w:val="8"/>
        </w:numPr>
        <w:jc w:val="both"/>
        <w:rPr>
          <w:bCs/>
        </w:rPr>
      </w:pPr>
      <w:r w:rsidRPr="0031385E">
        <w:rPr>
          <w:bCs/>
        </w:rPr>
        <w:t>Per accedere all'area deve essere mantenuta la DISTANZA DA DISPOSIZIONI e indossata la</w:t>
      </w:r>
      <w:r w:rsidR="0031385E" w:rsidRPr="0031385E">
        <w:rPr>
          <w:bCs/>
        </w:rPr>
        <w:t xml:space="preserve"> </w:t>
      </w:r>
      <w:r w:rsidRPr="0031385E">
        <w:rPr>
          <w:bCs/>
        </w:rPr>
        <w:t>mascherina</w:t>
      </w:r>
    </w:p>
    <w:p w:rsidR="003F5BCC" w:rsidRDefault="003F5BCC" w:rsidP="0031385E">
      <w:pPr>
        <w:pStyle w:val="Paragrafoelenco"/>
        <w:numPr>
          <w:ilvl w:val="0"/>
          <w:numId w:val="8"/>
        </w:numPr>
        <w:jc w:val="both"/>
        <w:rPr>
          <w:bCs/>
        </w:rPr>
      </w:pPr>
      <w:r w:rsidRPr="0031385E">
        <w:rPr>
          <w:bCs/>
        </w:rPr>
        <w:t>tutti i prodotti forniti devono essere da asporto e non possono essere consumati in prossimità</w:t>
      </w:r>
      <w:r w:rsidR="0031385E" w:rsidRPr="0031385E">
        <w:rPr>
          <w:bCs/>
        </w:rPr>
        <w:t xml:space="preserve"> </w:t>
      </w:r>
      <w:r w:rsidRPr="0031385E">
        <w:rPr>
          <w:bCs/>
        </w:rPr>
        <w:t>dell'area</w:t>
      </w:r>
    </w:p>
    <w:p w:rsidR="0090579E" w:rsidRDefault="0090579E" w:rsidP="0090579E">
      <w:pPr>
        <w:jc w:val="both"/>
        <w:rPr>
          <w:bCs/>
          <w:i/>
        </w:rPr>
      </w:pPr>
    </w:p>
    <w:p w:rsidR="00023011" w:rsidRDefault="00023011" w:rsidP="00023011">
      <w:pPr>
        <w:pStyle w:val="Standard"/>
        <w:jc w:val="both"/>
        <w:rPr>
          <w:rFonts w:ascii="Times New Roman" w:eastAsia="Times New Roman" w:hAnsi="Times New Roman" w:cs="Times New Roman"/>
        </w:rPr>
      </w:pPr>
    </w:p>
    <w:p w:rsidR="00023011" w:rsidRPr="00853FAB" w:rsidRDefault="00023011" w:rsidP="00023011">
      <w:pPr>
        <w:spacing w:after="0" w:line="240" w:lineRule="auto"/>
        <w:jc w:val="both"/>
        <w:rPr>
          <w:b/>
          <w:bCs/>
        </w:rPr>
      </w:pPr>
    </w:p>
    <w:p w:rsidR="00023011" w:rsidRPr="0090579E" w:rsidRDefault="00023011" w:rsidP="0090579E">
      <w:pPr>
        <w:jc w:val="both"/>
        <w:rPr>
          <w:bCs/>
          <w:i/>
        </w:rPr>
      </w:pPr>
    </w:p>
    <w:p w:rsidR="00764070" w:rsidRDefault="00764070">
      <w:pPr>
        <w:rPr>
          <w:rFonts w:ascii="Calibri" w:hAnsi="Calibri" w:cs="Calibri"/>
          <w:color w:val="000000"/>
        </w:rPr>
      </w:pPr>
      <w:r>
        <w:rPr>
          <w:rFonts w:ascii="Calibri" w:hAnsi="Calibri" w:cs="Calibri"/>
          <w:color w:val="000000"/>
        </w:rPr>
        <w:br w:type="page"/>
      </w:r>
    </w:p>
    <w:p w:rsidR="003F5BCC" w:rsidRDefault="003F5BCC" w:rsidP="003F5BCC">
      <w:pPr>
        <w:rPr>
          <w:rFonts w:ascii="Calibri" w:hAnsi="Calibri" w:cs="Calibri"/>
          <w:color w:val="000000"/>
        </w:rPr>
      </w:pPr>
    </w:p>
    <w:p w:rsidR="00BE2DD8" w:rsidRPr="00E96528" w:rsidRDefault="00BE2DD8" w:rsidP="0040047C">
      <w:pPr>
        <w:pStyle w:val="Titoloa"/>
        <w:jc w:val="both"/>
        <w:rPr>
          <w:color w:val="4472C4" w:themeColor="accent1"/>
        </w:rPr>
      </w:pPr>
      <w:bookmarkStart w:id="41" w:name="_Toc45663028"/>
      <w:r w:rsidRPr="00E96528">
        <w:rPr>
          <w:color w:val="4472C4" w:themeColor="accent1"/>
        </w:rPr>
        <w:t>LAYOUT DELLA GESTIONE DEGLI SPAZI</w:t>
      </w:r>
      <w:bookmarkEnd w:id="41"/>
    </w:p>
    <w:p w:rsidR="00A31CFF" w:rsidRPr="00E96528" w:rsidRDefault="001E3F3C" w:rsidP="00274C90">
      <w:pPr>
        <w:ind w:left="360"/>
        <w:jc w:val="both"/>
        <w:rPr>
          <w:bCs/>
        </w:rPr>
      </w:pPr>
      <w:r w:rsidRPr="00E96528">
        <w:rPr>
          <w:bCs/>
        </w:rPr>
        <w:t xml:space="preserve">La settimana precedente la manifestazione, Viene fornita a tutte le figure coinvolte una cartina dettagliata con tutte le aree citate al punto </w:t>
      </w:r>
      <w:r w:rsidR="009D1C31">
        <w:rPr>
          <w:bCs/>
        </w:rPr>
        <w:t>1</w:t>
      </w:r>
      <w:r w:rsidR="004F0E90">
        <w:rPr>
          <w:bCs/>
        </w:rPr>
        <w:t>5</w:t>
      </w:r>
      <w:r w:rsidRPr="00E96528">
        <w:rPr>
          <w:bCs/>
        </w:rPr>
        <w:t xml:space="preserve"> correttamente identificate</w:t>
      </w:r>
    </w:p>
    <w:p w:rsidR="000520DC" w:rsidRPr="006D2412" w:rsidRDefault="000520DC" w:rsidP="000520DC">
      <w:pPr>
        <w:pStyle w:val="Titoloa"/>
        <w:jc w:val="both"/>
        <w:rPr>
          <w:color w:val="4472C4" w:themeColor="accent1"/>
        </w:rPr>
      </w:pPr>
      <w:bookmarkStart w:id="42" w:name="_Toc45663029"/>
      <w:r w:rsidRPr="006D2412">
        <w:rPr>
          <w:color w:val="4472C4" w:themeColor="accent1"/>
        </w:rPr>
        <w:t>MODALITA' ACCESSO TERZE PERSONE ALL'IMPIANTO</w:t>
      </w:r>
      <w:bookmarkEnd w:id="42"/>
      <w:r w:rsidRPr="006D2412">
        <w:rPr>
          <w:color w:val="4472C4" w:themeColor="accent1"/>
        </w:rPr>
        <w:t xml:space="preserve"> </w:t>
      </w:r>
    </w:p>
    <w:p w:rsidR="006D2412" w:rsidRPr="006D2412" w:rsidRDefault="006D2412" w:rsidP="0040047C">
      <w:pPr>
        <w:autoSpaceDE w:val="0"/>
        <w:autoSpaceDN w:val="0"/>
        <w:adjustRightInd w:val="0"/>
        <w:jc w:val="both"/>
        <w:rPr>
          <w:rFonts w:cs="Calibri"/>
          <w:color w:val="000000"/>
          <w:sz w:val="24"/>
          <w:szCs w:val="24"/>
        </w:rPr>
      </w:pPr>
      <w:r w:rsidRPr="006D2412">
        <w:rPr>
          <w:rFonts w:cs="Calibri"/>
          <w:color w:val="000000"/>
          <w:sz w:val="24"/>
          <w:szCs w:val="24"/>
        </w:rPr>
        <w:t>Non è consentito l'access</w:t>
      </w:r>
      <w:r w:rsidR="00756831">
        <w:rPr>
          <w:rFonts w:cs="Calibri"/>
          <w:color w:val="000000"/>
          <w:sz w:val="24"/>
          <w:szCs w:val="24"/>
        </w:rPr>
        <w:t>o a terze persone nell'</w:t>
      </w:r>
      <w:r w:rsidR="00764070">
        <w:rPr>
          <w:rFonts w:cs="Calibri"/>
          <w:color w:val="000000"/>
          <w:sz w:val="24"/>
          <w:szCs w:val="24"/>
        </w:rPr>
        <w:t>area</w:t>
      </w:r>
      <w:r w:rsidR="00756831">
        <w:rPr>
          <w:rFonts w:cs="Calibri"/>
          <w:color w:val="000000"/>
          <w:sz w:val="24"/>
          <w:szCs w:val="24"/>
        </w:rPr>
        <w:t xml:space="preserve"> nel corso della manifestazione</w:t>
      </w:r>
    </w:p>
    <w:p w:rsidR="00043B8F" w:rsidRPr="006D2412" w:rsidRDefault="00043B8F" w:rsidP="0040047C">
      <w:pPr>
        <w:pStyle w:val="Titoloa"/>
        <w:jc w:val="both"/>
        <w:rPr>
          <w:color w:val="4472C4" w:themeColor="accent1"/>
        </w:rPr>
      </w:pPr>
      <w:bookmarkStart w:id="43" w:name="_Toc45663030"/>
      <w:r w:rsidRPr="006D2412">
        <w:rPr>
          <w:color w:val="4472C4" w:themeColor="accent1"/>
        </w:rPr>
        <w:t>GESTIONE DI UNA EVENTUALE PERSONA SINTOMATICA</w:t>
      </w:r>
      <w:bookmarkEnd w:id="43"/>
      <w:r w:rsidRPr="006D2412">
        <w:rPr>
          <w:color w:val="4472C4" w:themeColor="accent1"/>
        </w:rPr>
        <w:t xml:space="preserve"> </w:t>
      </w:r>
    </w:p>
    <w:p w:rsidR="009E026F" w:rsidRDefault="006D2412" w:rsidP="009E026F">
      <w:pPr>
        <w:autoSpaceDE w:val="0"/>
        <w:autoSpaceDN w:val="0"/>
        <w:adjustRightInd w:val="0"/>
        <w:spacing w:after="0" w:line="240" w:lineRule="auto"/>
      </w:pPr>
      <w:r w:rsidRPr="006D2412">
        <w:t xml:space="preserve">Nel caso in cui un </w:t>
      </w:r>
      <w:r w:rsidR="0075322C" w:rsidRPr="006D2412">
        <w:t xml:space="preserve">presente sviluppi sintomi febbrili e/o sintomi di infezione respiratoria (tosse, difficoltà a respirare, …), </w:t>
      </w:r>
      <w:r w:rsidRPr="006D2412">
        <w:t>dovrà essere portato in infermeria ed il personale competente provvederà ad attivare le dovute procedure</w:t>
      </w:r>
      <w:r w:rsidR="009E026F">
        <w:t xml:space="preserve">. </w:t>
      </w:r>
    </w:p>
    <w:p w:rsidR="009E026F" w:rsidRPr="009E026F" w:rsidRDefault="009E026F" w:rsidP="009E026F">
      <w:pPr>
        <w:autoSpaceDE w:val="0"/>
        <w:autoSpaceDN w:val="0"/>
        <w:adjustRightInd w:val="0"/>
        <w:spacing w:after="0" w:line="240" w:lineRule="auto"/>
        <w:jc w:val="both"/>
      </w:pPr>
      <w:r w:rsidRPr="009E026F">
        <w:t>E' importante la realizzazione di un luogo dedicato e isolato (Area di Emergenza Sanitaria) ove ricoverare temporaneamente coloro che dovessero manifestare insorgenza di sintomi riconducibili a Covid- 19 durante l’evento.</w:t>
      </w:r>
    </w:p>
    <w:p w:rsidR="00761DF3" w:rsidRPr="006D2412" w:rsidRDefault="00761DF3" w:rsidP="009E026F">
      <w:pPr>
        <w:autoSpaceDE w:val="0"/>
        <w:autoSpaceDN w:val="0"/>
        <w:adjustRightInd w:val="0"/>
        <w:spacing w:after="0" w:line="240" w:lineRule="auto"/>
        <w:rPr>
          <w:bCs/>
        </w:rPr>
      </w:pPr>
    </w:p>
    <w:p w:rsidR="00CA70FC" w:rsidRPr="006D2412" w:rsidRDefault="006D2412" w:rsidP="00CA70FC">
      <w:pPr>
        <w:jc w:val="both"/>
      </w:pPr>
      <w:r w:rsidRPr="006D2412">
        <w:t>L</w:t>
      </w:r>
      <w:r w:rsidR="00CA70FC" w:rsidRPr="006D2412">
        <w:t>a società collaborerà con le autorità sanitarie per la definizione degli eventuali “contatti stretti” di una persona presente in palestra che sia stata riscontrata positiva al tampone COVID-19, al fine di permettere l’applicazione delle necessarie e opportune misure di quarantena.</w:t>
      </w:r>
    </w:p>
    <w:p w:rsidR="006D2412" w:rsidRPr="006D2412" w:rsidRDefault="00043B8F" w:rsidP="0040047C">
      <w:pPr>
        <w:jc w:val="both"/>
      </w:pPr>
      <w:r w:rsidRPr="006D2412">
        <w:t>Ciò al fine di permettere alle autorità di applicare le necessarie e opportune misure di quaranten</w:t>
      </w:r>
      <w:r w:rsidR="00FC601B" w:rsidRPr="006D2412">
        <w:t xml:space="preserve">a. </w:t>
      </w:r>
    </w:p>
    <w:p w:rsidR="00043B8F" w:rsidRPr="00BE3F26" w:rsidRDefault="00FC601B" w:rsidP="0040047C">
      <w:pPr>
        <w:jc w:val="both"/>
      </w:pPr>
      <w:r w:rsidRPr="00BE3F26">
        <w:t>Nel periodo dell’indagine, la società si atterrà al</w:t>
      </w:r>
      <w:r w:rsidR="00043B8F" w:rsidRPr="00BE3F26">
        <w:t>le indicazioni dell’autorità sanitaria</w:t>
      </w:r>
    </w:p>
    <w:p w:rsidR="00A835B9" w:rsidRPr="00BE3F26" w:rsidRDefault="00A835B9" w:rsidP="00A835B9">
      <w:pPr>
        <w:pStyle w:val="Titolo2"/>
        <w:numPr>
          <w:ilvl w:val="1"/>
          <w:numId w:val="3"/>
        </w:numPr>
        <w:rPr>
          <w:color w:val="4472C4" w:themeColor="accent1"/>
        </w:rPr>
      </w:pPr>
      <w:bookmarkStart w:id="44" w:name="_Toc45663031"/>
      <w:r w:rsidRPr="00BE3F26">
        <w:rPr>
          <w:color w:val="4472C4" w:themeColor="accent1"/>
        </w:rPr>
        <w:t>Sanificazione in caso di presenza di un caso Covid</w:t>
      </w:r>
      <w:bookmarkEnd w:id="44"/>
    </w:p>
    <w:p w:rsidR="00A835B9" w:rsidRPr="00BE3F26" w:rsidRDefault="00A71682" w:rsidP="00A71682">
      <w:pPr>
        <w:autoSpaceDE w:val="0"/>
        <w:autoSpaceDN w:val="0"/>
        <w:adjustRightInd w:val="0"/>
        <w:spacing w:after="0" w:line="240" w:lineRule="auto"/>
        <w:rPr>
          <w:bCs/>
        </w:rPr>
      </w:pPr>
      <w:r w:rsidRPr="00BE3F26">
        <w:rPr>
          <w:rFonts w:ascii="Calibri" w:hAnsi="Calibri" w:cs="Calibri"/>
        </w:rPr>
        <w:t xml:space="preserve">Qualsiasi operazione di pulizia nel corso della manifestazione, a prescindere da caso COVID viene svolta  con </w:t>
      </w:r>
      <w:r w:rsidRPr="00BE3F26">
        <w:rPr>
          <w:bCs/>
        </w:rPr>
        <w:t xml:space="preserve">disinfettanti a base di ipoclorito di sodio 0,1% o con etanolo al 70-75% per le superfici che possono essere danneggiate dall’ipoclorito di sodio, </w:t>
      </w:r>
      <w:r w:rsidRPr="00BE3F26">
        <w:rPr>
          <w:rFonts w:ascii="Calibri" w:hAnsi="Calibri" w:cs="Calibri"/>
        </w:rPr>
        <w:t>come indicato nel PIANO DI PULIZIA, viene effettuata</w:t>
      </w:r>
      <w:r w:rsidR="00A835B9" w:rsidRPr="00BE3F26">
        <w:rPr>
          <w:bCs/>
        </w:rPr>
        <w:t>;</w:t>
      </w:r>
    </w:p>
    <w:p w:rsidR="00BE3F26" w:rsidRPr="00BE3F26" w:rsidRDefault="00BE3F26" w:rsidP="00A71682">
      <w:pPr>
        <w:autoSpaceDE w:val="0"/>
        <w:autoSpaceDN w:val="0"/>
        <w:adjustRightInd w:val="0"/>
        <w:spacing w:after="0" w:line="240" w:lineRule="auto"/>
        <w:rPr>
          <w:bCs/>
        </w:rPr>
      </w:pPr>
      <w:r w:rsidRPr="00BE3F26">
        <w:rPr>
          <w:bCs/>
        </w:rPr>
        <w:t>Pertanto, qualora in Medico lo ritenga necessario, a causa di presenza di un caso Covid, verrà attivata una sanificazione di emergenza nelle aree di accesso della persona con sintomi.</w:t>
      </w:r>
    </w:p>
    <w:p w:rsidR="00BE3F26" w:rsidRPr="00BE3F26" w:rsidRDefault="00BE3F26" w:rsidP="00A71682">
      <w:pPr>
        <w:autoSpaceDE w:val="0"/>
        <w:autoSpaceDN w:val="0"/>
        <w:adjustRightInd w:val="0"/>
        <w:spacing w:after="0" w:line="240" w:lineRule="auto"/>
        <w:rPr>
          <w:bCs/>
        </w:rPr>
      </w:pPr>
    </w:p>
    <w:p w:rsidR="00A835B9" w:rsidRPr="00BE3F26" w:rsidRDefault="00A835B9" w:rsidP="00A835B9">
      <w:pPr>
        <w:autoSpaceDE w:val="0"/>
        <w:autoSpaceDN w:val="0"/>
        <w:adjustRightInd w:val="0"/>
        <w:spacing w:after="0" w:line="240" w:lineRule="auto"/>
        <w:jc w:val="both"/>
        <w:rPr>
          <w:rFonts w:ascii="Calibri" w:hAnsi="Calibri" w:cs="Calibri"/>
        </w:rPr>
      </w:pPr>
      <w:r w:rsidRPr="00BE3F26">
        <w:rPr>
          <w:rFonts w:ascii="Calibri" w:hAnsi="Calibri" w:cs="Calibri"/>
        </w:rPr>
        <w:t>Tutte le operazioni di pulizia devono essere condotte da personale che indossa DPI secondo disposizioni e procedure specifiche dell’attività stessa. I rifiuti prodotti dalle attività di pulizia/sanificazione/decontaminazione dell’ambiente, come gli stracci e i DPI monouso impiegati, devono essere trattati ed eliminati come materiale potenzialmente infetto. I rifiuti devono essere trattati ed eliminati come materiale infetto categoria B (UN 3291), corrispondenti al codice CER 18.01.03* HP 9 e categoria ADR UN 3291.</w:t>
      </w:r>
    </w:p>
    <w:p w:rsidR="00AF40DB" w:rsidRPr="00BE3F26" w:rsidRDefault="00AF40DB" w:rsidP="0040047C">
      <w:pPr>
        <w:spacing w:after="0" w:line="240" w:lineRule="auto"/>
        <w:jc w:val="both"/>
        <w:rPr>
          <w:b/>
          <w:bCs/>
        </w:rPr>
      </w:pPr>
    </w:p>
    <w:sectPr w:rsidR="00AF40DB" w:rsidRPr="00BE3F26" w:rsidSect="00D74D1D">
      <w:headerReference w:type="even" r:id="rId13"/>
      <w:footerReference w:type="even"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DD3" w:rsidRDefault="00711DD3" w:rsidP="005C05E0">
      <w:pPr>
        <w:spacing w:after="0" w:line="240" w:lineRule="auto"/>
      </w:pPr>
      <w:r>
        <w:separator/>
      </w:r>
    </w:p>
  </w:endnote>
  <w:endnote w:type="continuationSeparator" w:id="0">
    <w:p w:rsidR="00711DD3" w:rsidRDefault="00711DD3" w:rsidP="005C0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rsidP="00C06049">
    <w:pPr>
      <w:spacing w:after="0" w:line="240" w:lineRule="auto"/>
      <w:rPr>
        <w:b/>
      </w:rPr>
    </w:pPr>
    <w:r>
      <w:rPr>
        <w:b/>
      </w:rPr>
      <w:t>_____________________________________________________________________________________</w:t>
    </w:r>
  </w:p>
  <w:p w:rsidR="004F0E90" w:rsidRDefault="004F0E90" w:rsidP="004F0E90">
    <w:pPr>
      <w:spacing w:after="0" w:line="240" w:lineRule="auto"/>
    </w:pPr>
    <w:r w:rsidRPr="00761DF3">
      <w:rPr>
        <w:b/>
      </w:rPr>
      <w:t xml:space="preserve">Rev. </w:t>
    </w:r>
    <w:r>
      <w:rPr>
        <w:b/>
      </w:rPr>
      <w:t>0</w:t>
    </w:r>
    <w:r w:rsidRPr="00761DF3">
      <w:rPr>
        <w:b/>
      </w:rPr>
      <w:t xml:space="preserve"> del</w:t>
    </w:r>
    <w:r>
      <w:rPr>
        <w:b/>
      </w:rPr>
      <w:t xml:space="preserve"> 20</w:t>
    </w:r>
    <w:r w:rsidRPr="00761DF3">
      <w:rPr>
        <w:b/>
      </w:rPr>
      <w:t>/0</w:t>
    </w:r>
    <w:r>
      <w:rPr>
        <w:b/>
      </w:rPr>
      <w:t>9</w:t>
    </w:r>
    <w:r w:rsidRPr="00761DF3">
      <w:rPr>
        <w:b/>
      </w:rPr>
      <w:t>/20</w:t>
    </w:r>
    <w:sdt>
      <w:sdtPr>
        <w:id w:val="123674457"/>
        <w:docPartObj>
          <w:docPartGallery w:val="Page Numbers (Top of Page)"/>
          <w:docPartUnique/>
        </w:docPartObj>
      </w:sdtPr>
      <w:sdtContent>
        <w:r>
          <w:tab/>
        </w:r>
        <w:r>
          <w:tab/>
        </w:r>
        <w:r>
          <w:tab/>
        </w:r>
        <w:r w:rsidRPr="00761DF3">
          <w:rPr>
            <w:i/>
            <w:sz w:val="18"/>
            <w:szCs w:val="18"/>
          </w:rPr>
          <w:t xml:space="preserve">Documento redatto </w:t>
        </w:r>
        <w:r>
          <w:rPr>
            <w:i/>
            <w:sz w:val="18"/>
            <w:szCs w:val="18"/>
          </w:rPr>
          <w:t>da</w:t>
        </w:r>
        <w:r w:rsidRPr="00761DF3">
          <w:rPr>
            <w:i/>
            <w:sz w:val="18"/>
            <w:szCs w:val="18"/>
          </w:rPr>
          <w:t xml:space="preserve"> Aics</w:t>
        </w:r>
        <w:r>
          <w:rPr>
            <w:i/>
            <w:sz w:val="18"/>
            <w:szCs w:val="18"/>
          </w:rPr>
          <w:tab/>
        </w:r>
        <w:r>
          <w:rPr>
            <w:i/>
            <w:sz w:val="18"/>
            <w:szCs w:val="18"/>
          </w:rPr>
          <w:tab/>
        </w:r>
        <w:r>
          <w:rPr>
            <w:i/>
            <w:sz w:val="18"/>
            <w:szCs w:val="18"/>
          </w:rPr>
          <w:tab/>
        </w:r>
        <w:r>
          <w:tab/>
        </w:r>
        <w:r w:rsidRPr="00761DF3">
          <w:rPr>
            <w:b/>
          </w:rPr>
          <w:t xml:space="preserve">Pagina </w:t>
        </w:r>
        <w:r w:rsidRPr="00761DF3">
          <w:rPr>
            <w:b/>
          </w:rPr>
          <w:fldChar w:fldCharType="begin"/>
        </w:r>
        <w:r w:rsidRPr="00761DF3">
          <w:rPr>
            <w:b/>
          </w:rPr>
          <w:instrText xml:space="preserve"> PAGE </w:instrText>
        </w:r>
        <w:r w:rsidRPr="00761DF3">
          <w:rPr>
            <w:b/>
          </w:rPr>
          <w:fldChar w:fldCharType="separate"/>
        </w:r>
        <w:r w:rsidR="006D74E8">
          <w:rPr>
            <w:b/>
            <w:noProof/>
          </w:rPr>
          <w:t>1</w:t>
        </w:r>
        <w:r w:rsidRPr="00761DF3">
          <w:rPr>
            <w:b/>
          </w:rPr>
          <w:fldChar w:fldCharType="end"/>
        </w:r>
        <w:r w:rsidRPr="00761DF3">
          <w:rPr>
            <w:b/>
          </w:rPr>
          <w:t xml:space="preserve"> di </w:t>
        </w:r>
        <w:r w:rsidRPr="00761DF3">
          <w:rPr>
            <w:b/>
          </w:rPr>
          <w:fldChar w:fldCharType="begin"/>
        </w:r>
        <w:r w:rsidRPr="00761DF3">
          <w:rPr>
            <w:b/>
          </w:rPr>
          <w:instrText xml:space="preserve"> NUMPAGES  </w:instrText>
        </w:r>
        <w:r w:rsidRPr="00761DF3">
          <w:rPr>
            <w:b/>
          </w:rPr>
          <w:fldChar w:fldCharType="separate"/>
        </w:r>
        <w:r w:rsidR="006D74E8">
          <w:rPr>
            <w:b/>
            <w:noProof/>
          </w:rPr>
          <w:t>19</w:t>
        </w:r>
        <w:r w:rsidRPr="00761DF3">
          <w:rPr>
            <w:b/>
          </w:rPr>
          <w:fldChar w:fldCharType="end"/>
        </w:r>
      </w:sdtContent>
    </w:sdt>
  </w:p>
  <w:p w:rsidR="00553006" w:rsidRPr="00843257" w:rsidRDefault="004F0E90" w:rsidP="004F0E90">
    <w:pPr>
      <w:spacing w:after="0" w:line="240" w:lineRule="auto"/>
    </w:pPr>
    <w:r>
      <w:tab/>
    </w:r>
    <w:r w:rsidRPr="00761DF3">
      <w:rPr>
        <w:i/>
        <w:sz w:val="18"/>
        <w:szCs w:val="18"/>
      </w:rPr>
      <w:t xml:space="preserve">Vietata la riproduzione, in quanto </w:t>
    </w:r>
    <w:r>
      <w:rPr>
        <w:i/>
        <w:sz w:val="18"/>
        <w:szCs w:val="18"/>
      </w:rPr>
      <w:t>LA DISTRIBUZIONE AVVIENE SOLO SE AUTORIZZATA DA AICS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DD3" w:rsidRDefault="00711DD3" w:rsidP="005C05E0">
      <w:pPr>
        <w:spacing w:after="0" w:line="240" w:lineRule="auto"/>
      </w:pPr>
      <w:r>
        <w:separator/>
      </w:r>
    </w:p>
  </w:footnote>
  <w:footnote w:type="continuationSeparator" w:id="0">
    <w:p w:rsidR="00711DD3" w:rsidRDefault="00711DD3" w:rsidP="005C0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rsidP="00F269C6">
    <w:pPr>
      <w:pStyle w:val="Intestazione"/>
    </w:pPr>
    <w:r w:rsidRPr="00553006">
      <w:drawing>
        <wp:anchor distT="0" distB="0" distL="114300" distR="114300" simplePos="0" relativeHeight="251659264" behindDoc="0" locked="0" layoutInCell="1" allowOverlap="1">
          <wp:simplePos x="0" y="0"/>
          <wp:positionH relativeFrom="column">
            <wp:posOffset>22860</wp:posOffset>
          </wp:positionH>
          <wp:positionV relativeFrom="paragraph">
            <wp:posOffset>-187960</wp:posOffset>
          </wp:positionV>
          <wp:extent cx="1571625" cy="714375"/>
          <wp:effectExtent l="19050" t="0" r="9525" b="0"/>
          <wp:wrapNone/>
          <wp:docPr id="2" name="Immagine 1" descr="http://www.aicsnetwork.ne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csnetwork.net/images/logo.png"/>
                  <pic:cNvPicPr>
                    <a:picLocks noChangeAspect="1" noChangeArrowheads="1"/>
                  </pic:cNvPicPr>
                </pic:nvPicPr>
                <pic:blipFill>
                  <a:blip r:embed="rId1"/>
                  <a:srcRect/>
                  <a:stretch>
                    <a:fillRect/>
                  </a:stretch>
                </pic:blipFill>
                <pic:spPr bwMode="auto">
                  <a:xfrm>
                    <a:off x="0" y="0"/>
                    <a:ext cx="1571625" cy="710648"/>
                  </a:xfrm>
                  <a:prstGeom prst="rect">
                    <a:avLst/>
                  </a:prstGeom>
                  <a:noFill/>
                  <a:ln w="9525">
                    <a:noFill/>
                    <a:miter lim="800000"/>
                    <a:headEnd/>
                    <a:tailEnd/>
                  </a:ln>
                </pic:spPr>
              </pic:pic>
            </a:graphicData>
          </a:graphic>
        </wp:anchor>
      </w:drawing>
    </w:r>
  </w:p>
  <w:p w:rsidR="00553006" w:rsidRDefault="00553006" w:rsidP="00F269C6">
    <w:pPr>
      <w:pStyle w:val="Intestazione"/>
    </w:pPr>
  </w:p>
  <w:p w:rsidR="00553006" w:rsidRDefault="00553006" w:rsidP="0075322C">
    <w:pPr>
      <w:spacing w:after="0" w:line="240" w:lineRule="auto"/>
      <w:jc w:val="center"/>
      <w:rPr>
        <w:b/>
        <w:bCs/>
        <w:sz w:val="28"/>
        <w:szCs w:val="28"/>
      </w:rPr>
    </w:pPr>
    <w:r w:rsidRPr="00FF1D8C">
      <w:rPr>
        <w:b/>
        <w:bCs/>
        <w:sz w:val="28"/>
        <w:szCs w:val="28"/>
      </w:rPr>
      <w:t>PROT</w:t>
    </w:r>
    <w:r>
      <w:rPr>
        <w:b/>
        <w:bCs/>
        <w:sz w:val="28"/>
        <w:szCs w:val="28"/>
      </w:rPr>
      <w:t>O</w:t>
    </w:r>
    <w:r w:rsidRPr="00FF1D8C">
      <w:rPr>
        <w:b/>
        <w:bCs/>
        <w:sz w:val="28"/>
        <w:szCs w:val="28"/>
      </w:rPr>
      <w:t xml:space="preserve">COLLO PER IL CONTRASTO </w:t>
    </w:r>
  </w:p>
  <w:p w:rsidR="00553006" w:rsidRDefault="00553006" w:rsidP="0075322C">
    <w:pPr>
      <w:spacing w:after="0" w:line="240" w:lineRule="auto"/>
      <w:jc w:val="center"/>
      <w:rPr>
        <w:b/>
        <w:bCs/>
        <w:sz w:val="28"/>
        <w:szCs w:val="28"/>
      </w:rPr>
    </w:pPr>
    <w:r w:rsidRPr="00FF1D8C">
      <w:rPr>
        <w:b/>
        <w:bCs/>
        <w:sz w:val="28"/>
        <w:szCs w:val="28"/>
      </w:rPr>
      <w:t>E CONTENIMENTO DELLA DIFFUSIONE DEL VIRUS COVID-19</w:t>
    </w:r>
  </w:p>
  <w:p w:rsidR="00553006" w:rsidRDefault="00553006" w:rsidP="00F269C6">
    <w:pPr>
      <w:spacing w:after="0" w:line="240" w:lineRule="auto"/>
      <w:jc w:val="center"/>
      <w:rPr>
        <w:b/>
        <w:bCs/>
        <w:color w:val="FF0000"/>
        <w:sz w:val="28"/>
        <w:szCs w:val="28"/>
      </w:rPr>
    </w:pPr>
    <w:r w:rsidRPr="00553006">
      <w:rPr>
        <w:b/>
        <w:bCs/>
        <w:color w:val="FF0000"/>
        <w:sz w:val="28"/>
        <w:szCs w:val="28"/>
      </w:rPr>
      <w:t>SPECIALITÀ OUTDOOR E ATLETICA LEGGERA</w:t>
    </w:r>
  </w:p>
  <w:p w:rsidR="00553006" w:rsidRPr="00F269C6" w:rsidRDefault="00553006" w:rsidP="00F269C6">
    <w:pPr>
      <w:spacing w:after="0" w:line="240" w:lineRule="auto"/>
      <w:jc w:val="center"/>
      <w:rPr>
        <w:b/>
        <w:bCs/>
        <w:color w:val="FF0000"/>
        <w:sz w:val="28"/>
        <w:szCs w:val="28"/>
      </w:rPr>
    </w:pPr>
    <w:r w:rsidRPr="00553006">
      <w:rPr>
        <w:b/>
        <w:bCs/>
        <w:color w:val="FF0000"/>
        <w:sz w:val="28"/>
        <w:szCs w:val="28"/>
      </w:rPr>
      <w:t xml:space="preserve"> UltraMaratona, Trail Running, Fitwalking, Corsa su strada, Corsa in montagna, Corsa Campestre, Corsa su Pista</w:t>
    </w:r>
  </w:p>
  <w:p w:rsidR="00553006" w:rsidRPr="006443FC" w:rsidRDefault="00553006" w:rsidP="00F269C6">
    <w:pPr>
      <w:spacing w:after="0"/>
      <w:jc w:val="center"/>
    </w:pPr>
    <w:r w:rsidRPr="006443FC">
      <w:rPr>
        <w:bCs/>
        <w:sz w:val="28"/>
        <w:szCs w:val="28"/>
      </w:rPr>
      <w:t>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06" w:rsidRDefault="005530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F4C"/>
    <w:multiLevelType w:val="hybridMultilevel"/>
    <w:tmpl w:val="A07C672A"/>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092F98"/>
    <w:multiLevelType w:val="hybridMultilevel"/>
    <w:tmpl w:val="1AF21A62"/>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810815"/>
    <w:multiLevelType w:val="multilevel"/>
    <w:tmpl w:val="7C32F4FE"/>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885" w:hanging="525"/>
      </w:pPr>
      <w:rPr>
        <w:rFonts w:hint="default"/>
      </w:rPr>
    </w:lvl>
    <w:lvl w:ilvl="2">
      <w:start w:val="1"/>
      <w:numFmt w:val="decimal"/>
      <w:pStyle w:val="tito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16150E7"/>
    <w:multiLevelType w:val="hybridMultilevel"/>
    <w:tmpl w:val="D12A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5E34EB"/>
    <w:multiLevelType w:val="hybridMultilevel"/>
    <w:tmpl w:val="A4689456"/>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0E6DF7"/>
    <w:multiLevelType w:val="hybridMultilevel"/>
    <w:tmpl w:val="EB500D90"/>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EA4DAF"/>
    <w:multiLevelType w:val="hybridMultilevel"/>
    <w:tmpl w:val="F970BFBA"/>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362370"/>
    <w:multiLevelType w:val="hybridMultilevel"/>
    <w:tmpl w:val="79180518"/>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3C2A9A"/>
    <w:multiLevelType w:val="hybridMultilevel"/>
    <w:tmpl w:val="2A56A718"/>
    <w:lvl w:ilvl="0" w:tplc="2D603B02">
      <w:start w:val="4"/>
      <w:numFmt w:val="bullet"/>
      <w:lvlText w:val="-"/>
      <w:lvlJc w:val="left"/>
      <w:pPr>
        <w:ind w:left="720" w:hanging="360"/>
      </w:pPr>
      <w:rPr>
        <w:rFonts w:ascii="Trebuchet MS" w:eastAsia="Calibr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99503D"/>
    <w:multiLevelType w:val="hybridMultilevel"/>
    <w:tmpl w:val="A7B2CB34"/>
    <w:lvl w:ilvl="0" w:tplc="D1B239AE">
      <w:start w:val="1"/>
      <w:numFmt w:val="bullet"/>
      <w:lvlText w:val=""/>
      <w:lvlJc w:val="left"/>
      <w:pPr>
        <w:ind w:left="720" w:hanging="360"/>
      </w:pPr>
      <w:rPr>
        <w:rFonts w:ascii="Symbol" w:hAnsi="Symbol" w:hint="default"/>
        <w:b w:val="0"/>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7"/>
  </w:num>
  <w:num w:numId="7">
    <w:abstractNumId w:val="6"/>
  </w:num>
  <w:num w:numId="8">
    <w:abstractNumId w:val="9"/>
  </w:num>
  <w:num w:numId="9">
    <w:abstractNumId w:val="4"/>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283"/>
  <w:characterSpacingControl w:val="doNotCompress"/>
  <w:hdrShapeDefaults>
    <o:shapedefaults v:ext="edit" spidmax="130050"/>
  </w:hdrShapeDefaults>
  <w:footnotePr>
    <w:footnote w:id="-1"/>
    <w:footnote w:id="0"/>
  </w:footnotePr>
  <w:endnotePr>
    <w:endnote w:id="-1"/>
    <w:endnote w:id="0"/>
  </w:endnotePr>
  <w:compat/>
  <w:rsids>
    <w:rsidRoot w:val="00FF1D8C"/>
    <w:rsid w:val="0000023A"/>
    <w:rsid w:val="000022F4"/>
    <w:rsid w:val="00010FE6"/>
    <w:rsid w:val="00015828"/>
    <w:rsid w:val="00023011"/>
    <w:rsid w:val="00024A07"/>
    <w:rsid w:val="0002514C"/>
    <w:rsid w:val="000271B2"/>
    <w:rsid w:val="00032E73"/>
    <w:rsid w:val="00043B8F"/>
    <w:rsid w:val="000520DC"/>
    <w:rsid w:val="000655C4"/>
    <w:rsid w:val="000666B6"/>
    <w:rsid w:val="000674C9"/>
    <w:rsid w:val="00070984"/>
    <w:rsid w:val="000714DE"/>
    <w:rsid w:val="00082288"/>
    <w:rsid w:val="000B1F46"/>
    <w:rsid w:val="000B20E8"/>
    <w:rsid w:val="000B4DE6"/>
    <w:rsid w:val="000C10CB"/>
    <w:rsid w:val="000C4A74"/>
    <w:rsid w:val="000C4D41"/>
    <w:rsid w:val="000D05A1"/>
    <w:rsid w:val="000D4A6A"/>
    <w:rsid w:val="000E073A"/>
    <w:rsid w:val="000E42D2"/>
    <w:rsid w:val="000E7261"/>
    <w:rsid w:val="000F645B"/>
    <w:rsid w:val="00114348"/>
    <w:rsid w:val="00131D71"/>
    <w:rsid w:val="001425DA"/>
    <w:rsid w:val="0014589B"/>
    <w:rsid w:val="001517E1"/>
    <w:rsid w:val="00152134"/>
    <w:rsid w:val="00156575"/>
    <w:rsid w:val="00162E9E"/>
    <w:rsid w:val="00163439"/>
    <w:rsid w:val="00170334"/>
    <w:rsid w:val="0018335A"/>
    <w:rsid w:val="00184A14"/>
    <w:rsid w:val="00185DE9"/>
    <w:rsid w:val="0019149E"/>
    <w:rsid w:val="001A35C7"/>
    <w:rsid w:val="001B4B39"/>
    <w:rsid w:val="001C1CB2"/>
    <w:rsid w:val="001C44C6"/>
    <w:rsid w:val="001D2B06"/>
    <w:rsid w:val="001D5F12"/>
    <w:rsid w:val="001E3F3C"/>
    <w:rsid w:val="00200712"/>
    <w:rsid w:val="00204B7B"/>
    <w:rsid w:val="00204EDB"/>
    <w:rsid w:val="00224811"/>
    <w:rsid w:val="00230551"/>
    <w:rsid w:val="002306F4"/>
    <w:rsid w:val="0023354D"/>
    <w:rsid w:val="0023488D"/>
    <w:rsid w:val="002416A4"/>
    <w:rsid w:val="00254238"/>
    <w:rsid w:val="00261A98"/>
    <w:rsid w:val="00264E1A"/>
    <w:rsid w:val="00270C96"/>
    <w:rsid w:val="00274C90"/>
    <w:rsid w:val="00276346"/>
    <w:rsid w:val="00284ED0"/>
    <w:rsid w:val="00286B94"/>
    <w:rsid w:val="002944F3"/>
    <w:rsid w:val="002A1A5A"/>
    <w:rsid w:val="002B18FD"/>
    <w:rsid w:val="002B7D6F"/>
    <w:rsid w:val="002C17EB"/>
    <w:rsid w:val="002C2F37"/>
    <w:rsid w:val="002D68CE"/>
    <w:rsid w:val="0030454C"/>
    <w:rsid w:val="00307463"/>
    <w:rsid w:val="0031385E"/>
    <w:rsid w:val="00320E2F"/>
    <w:rsid w:val="00325B47"/>
    <w:rsid w:val="00331BC3"/>
    <w:rsid w:val="00331DE6"/>
    <w:rsid w:val="00333AC5"/>
    <w:rsid w:val="00341029"/>
    <w:rsid w:val="00344AFA"/>
    <w:rsid w:val="0034779F"/>
    <w:rsid w:val="00347B09"/>
    <w:rsid w:val="0035105F"/>
    <w:rsid w:val="00355A79"/>
    <w:rsid w:val="003609B9"/>
    <w:rsid w:val="003620A0"/>
    <w:rsid w:val="00373BC8"/>
    <w:rsid w:val="00393061"/>
    <w:rsid w:val="003A0D6A"/>
    <w:rsid w:val="003A530E"/>
    <w:rsid w:val="003A5F08"/>
    <w:rsid w:val="003B22F5"/>
    <w:rsid w:val="003B3407"/>
    <w:rsid w:val="003B3750"/>
    <w:rsid w:val="003C52E5"/>
    <w:rsid w:val="003C580F"/>
    <w:rsid w:val="003D0D9B"/>
    <w:rsid w:val="003D4F01"/>
    <w:rsid w:val="003E78B3"/>
    <w:rsid w:val="003F1676"/>
    <w:rsid w:val="003F2786"/>
    <w:rsid w:val="003F5BCC"/>
    <w:rsid w:val="003F7B56"/>
    <w:rsid w:val="0040047C"/>
    <w:rsid w:val="0041231D"/>
    <w:rsid w:val="00414ADE"/>
    <w:rsid w:val="00417F21"/>
    <w:rsid w:val="00420298"/>
    <w:rsid w:val="004203C5"/>
    <w:rsid w:val="00424CBA"/>
    <w:rsid w:val="00433B61"/>
    <w:rsid w:val="004446F2"/>
    <w:rsid w:val="00446326"/>
    <w:rsid w:val="00446FC6"/>
    <w:rsid w:val="004508D3"/>
    <w:rsid w:val="00451CFD"/>
    <w:rsid w:val="00460235"/>
    <w:rsid w:val="00463664"/>
    <w:rsid w:val="00464048"/>
    <w:rsid w:val="0046766B"/>
    <w:rsid w:val="0047529E"/>
    <w:rsid w:val="004856F2"/>
    <w:rsid w:val="004A003F"/>
    <w:rsid w:val="004A3055"/>
    <w:rsid w:val="004A4CE2"/>
    <w:rsid w:val="004C4766"/>
    <w:rsid w:val="004C7AA6"/>
    <w:rsid w:val="004D5DB0"/>
    <w:rsid w:val="004F0211"/>
    <w:rsid w:val="004F0E90"/>
    <w:rsid w:val="004F1993"/>
    <w:rsid w:val="00514D10"/>
    <w:rsid w:val="0052788B"/>
    <w:rsid w:val="00530B29"/>
    <w:rsid w:val="005330A4"/>
    <w:rsid w:val="00534B12"/>
    <w:rsid w:val="0054133E"/>
    <w:rsid w:val="00545DCA"/>
    <w:rsid w:val="00553006"/>
    <w:rsid w:val="00556263"/>
    <w:rsid w:val="00564CF0"/>
    <w:rsid w:val="00570EEB"/>
    <w:rsid w:val="005721B4"/>
    <w:rsid w:val="0058659E"/>
    <w:rsid w:val="0059540C"/>
    <w:rsid w:val="005968A9"/>
    <w:rsid w:val="005A757A"/>
    <w:rsid w:val="005C04A7"/>
    <w:rsid w:val="005C05E0"/>
    <w:rsid w:val="005C0CB7"/>
    <w:rsid w:val="005C6EA5"/>
    <w:rsid w:val="005D1B3F"/>
    <w:rsid w:val="005D6635"/>
    <w:rsid w:val="005F50F2"/>
    <w:rsid w:val="005F5680"/>
    <w:rsid w:val="00601771"/>
    <w:rsid w:val="006151D9"/>
    <w:rsid w:val="0062083C"/>
    <w:rsid w:val="00636133"/>
    <w:rsid w:val="00637D32"/>
    <w:rsid w:val="006429C5"/>
    <w:rsid w:val="006440F2"/>
    <w:rsid w:val="006443FC"/>
    <w:rsid w:val="006526C0"/>
    <w:rsid w:val="00652DFA"/>
    <w:rsid w:val="006714AD"/>
    <w:rsid w:val="00675175"/>
    <w:rsid w:val="00680445"/>
    <w:rsid w:val="006807C9"/>
    <w:rsid w:val="00684E80"/>
    <w:rsid w:val="00695304"/>
    <w:rsid w:val="006A2AAD"/>
    <w:rsid w:val="006A7B65"/>
    <w:rsid w:val="006A7ECF"/>
    <w:rsid w:val="006B0919"/>
    <w:rsid w:val="006B6CD0"/>
    <w:rsid w:val="006C2DAA"/>
    <w:rsid w:val="006C7356"/>
    <w:rsid w:val="006D0512"/>
    <w:rsid w:val="006D121E"/>
    <w:rsid w:val="006D2412"/>
    <w:rsid w:val="006D68DE"/>
    <w:rsid w:val="006D74E8"/>
    <w:rsid w:val="006F4570"/>
    <w:rsid w:val="006F7E7A"/>
    <w:rsid w:val="007056B4"/>
    <w:rsid w:val="00710CD0"/>
    <w:rsid w:val="00711DD3"/>
    <w:rsid w:val="0071522C"/>
    <w:rsid w:val="007242DF"/>
    <w:rsid w:val="00737466"/>
    <w:rsid w:val="00744D4E"/>
    <w:rsid w:val="0075322C"/>
    <w:rsid w:val="007539C3"/>
    <w:rsid w:val="007549BF"/>
    <w:rsid w:val="00756831"/>
    <w:rsid w:val="00761DF3"/>
    <w:rsid w:val="00763337"/>
    <w:rsid w:val="00764070"/>
    <w:rsid w:val="007714F0"/>
    <w:rsid w:val="00791916"/>
    <w:rsid w:val="00795A8A"/>
    <w:rsid w:val="007A75EC"/>
    <w:rsid w:val="007B11C8"/>
    <w:rsid w:val="007B27A6"/>
    <w:rsid w:val="007C6605"/>
    <w:rsid w:val="007D12EE"/>
    <w:rsid w:val="007D1FE7"/>
    <w:rsid w:val="007D3912"/>
    <w:rsid w:val="007F6326"/>
    <w:rsid w:val="00813C0E"/>
    <w:rsid w:val="00821226"/>
    <w:rsid w:val="008333BF"/>
    <w:rsid w:val="00833A6E"/>
    <w:rsid w:val="00834B8D"/>
    <w:rsid w:val="00836B29"/>
    <w:rsid w:val="00843257"/>
    <w:rsid w:val="008438C1"/>
    <w:rsid w:val="00846420"/>
    <w:rsid w:val="0084751B"/>
    <w:rsid w:val="00853FAB"/>
    <w:rsid w:val="008550C4"/>
    <w:rsid w:val="00855388"/>
    <w:rsid w:val="00865C5F"/>
    <w:rsid w:val="008663B9"/>
    <w:rsid w:val="00866722"/>
    <w:rsid w:val="008759A7"/>
    <w:rsid w:val="00884171"/>
    <w:rsid w:val="008874C0"/>
    <w:rsid w:val="008924DB"/>
    <w:rsid w:val="008A6E76"/>
    <w:rsid w:val="008A710C"/>
    <w:rsid w:val="008C034B"/>
    <w:rsid w:val="008D3B0E"/>
    <w:rsid w:val="008D6632"/>
    <w:rsid w:val="008D69DC"/>
    <w:rsid w:val="008E22D3"/>
    <w:rsid w:val="008E3B4B"/>
    <w:rsid w:val="008E77B3"/>
    <w:rsid w:val="008F1EFD"/>
    <w:rsid w:val="008F220C"/>
    <w:rsid w:val="00903C08"/>
    <w:rsid w:val="0090579E"/>
    <w:rsid w:val="00913965"/>
    <w:rsid w:val="00935DBB"/>
    <w:rsid w:val="009476C2"/>
    <w:rsid w:val="00954871"/>
    <w:rsid w:val="00961F01"/>
    <w:rsid w:val="00972510"/>
    <w:rsid w:val="009817BF"/>
    <w:rsid w:val="009A7C5E"/>
    <w:rsid w:val="009D1C31"/>
    <w:rsid w:val="009D33F0"/>
    <w:rsid w:val="009E026F"/>
    <w:rsid w:val="009E7D7E"/>
    <w:rsid w:val="009F4034"/>
    <w:rsid w:val="009F4421"/>
    <w:rsid w:val="00A02622"/>
    <w:rsid w:val="00A02CFA"/>
    <w:rsid w:val="00A04847"/>
    <w:rsid w:val="00A07528"/>
    <w:rsid w:val="00A07D97"/>
    <w:rsid w:val="00A1434E"/>
    <w:rsid w:val="00A22604"/>
    <w:rsid w:val="00A2772D"/>
    <w:rsid w:val="00A31CFF"/>
    <w:rsid w:val="00A530A5"/>
    <w:rsid w:val="00A5741E"/>
    <w:rsid w:val="00A708D0"/>
    <w:rsid w:val="00A71227"/>
    <w:rsid w:val="00A71682"/>
    <w:rsid w:val="00A80B11"/>
    <w:rsid w:val="00A82001"/>
    <w:rsid w:val="00A833B0"/>
    <w:rsid w:val="00A835B9"/>
    <w:rsid w:val="00A94D27"/>
    <w:rsid w:val="00A97407"/>
    <w:rsid w:val="00AA614C"/>
    <w:rsid w:val="00AB55ED"/>
    <w:rsid w:val="00AB5609"/>
    <w:rsid w:val="00AB6C70"/>
    <w:rsid w:val="00AC395F"/>
    <w:rsid w:val="00AC7C2D"/>
    <w:rsid w:val="00AD1B3B"/>
    <w:rsid w:val="00AE0277"/>
    <w:rsid w:val="00AE1548"/>
    <w:rsid w:val="00AE7245"/>
    <w:rsid w:val="00AF3477"/>
    <w:rsid w:val="00AF40DB"/>
    <w:rsid w:val="00AF5649"/>
    <w:rsid w:val="00AF5FF5"/>
    <w:rsid w:val="00B10530"/>
    <w:rsid w:val="00B1455F"/>
    <w:rsid w:val="00B2366A"/>
    <w:rsid w:val="00B313FA"/>
    <w:rsid w:val="00B40761"/>
    <w:rsid w:val="00B417B6"/>
    <w:rsid w:val="00B450E2"/>
    <w:rsid w:val="00B546D2"/>
    <w:rsid w:val="00B708D6"/>
    <w:rsid w:val="00B8417C"/>
    <w:rsid w:val="00B852ED"/>
    <w:rsid w:val="00B86E16"/>
    <w:rsid w:val="00BA6CBB"/>
    <w:rsid w:val="00BA787A"/>
    <w:rsid w:val="00BC1F0E"/>
    <w:rsid w:val="00BC35C9"/>
    <w:rsid w:val="00BD7F9E"/>
    <w:rsid w:val="00BE2DD8"/>
    <w:rsid w:val="00BE3F26"/>
    <w:rsid w:val="00BF18C1"/>
    <w:rsid w:val="00BF3B45"/>
    <w:rsid w:val="00C01993"/>
    <w:rsid w:val="00C04D68"/>
    <w:rsid w:val="00C06049"/>
    <w:rsid w:val="00C06AE0"/>
    <w:rsid w:val="00C07547"/>
    <w:rsid w:val="00C07A2A"/>
    <w:rsid w:val="00C17AE9"/>
    <w:rsid w:val="00C21586"/>
    <w:rsid w:val="00C25F59"/>
    <w:rsid w:val="00C3273D"/>
    <w:rsid w:val="00C42EC4"/>
    <w:rsid w:val="00C519E8"/>
    <w:rsid w:val="00C60841"/>
    <w:rsid w:val="00C65AF5"/>
    <w:rsid w:val="00C764DE"/>
    <w:rsid w:val="00C930FB"/>
    <w:rsid w:val="00C9712B"/>
    <w:rsid w:val="00C972CE"/>
    <w:rsid w:val="00CA5B2F"/>
    <w:rsid w:val="00CA70FC"/>
    <w:rsid w:val="00CB315F"/>
    <w:rsid w:val="00CC375F"/>
    <w:rsid w:val="00CC3C15"/>
    <w:rsid w:val="00CC4738"/>
    <w:rsid w:val="00CD47AE"/>
    <w:rsid w:val="00CE26FB"/>
    <w:rsid w:val="00CE7105"/>
    <w:rsid w:val="00CF0C5D"/>
    <w:rsid w:val="00CF44F7"/>
    <w:rsid w:val="00D10E94"/>
    <w:rsid w:val="00D1365C"/>
    <w:rsid w:val="00D17641"/>
    <w:rsid w:val="00D41161"/>
    <w:rsid w:val="00D42E1D"/>
    <w:rsid w:val="00D45849"/>
    <w:rsid w:val="00D66394"/>
    <w:rsid w:val="00D74D1D"/>
    <w:rsid w:val="00D81AE6"/>
    <w:rsid w:val="00D83519"/>
    <w:rsid w:val="00DA38BE"/>
    <w:rsid w:val="00DA579D"/>
    <w:rsid w:val="00DB0F75"/>
    <w:rsid w:val="00DB526E"/>
    <w:rsid w:val="00DB612A"/>
    <w:rsid w:val="00DC42D7"/>
    <w:rsid w:val="00DE7BDA"/>
    <w:rsid w:val="00DF1177"/>
    <w:rsid w:val="00DF27D4"/>
    <w:rsid w:val="00E27989"/>
    <w:rsid w:val="00E3335C"/>
    <w:rsid w:val="00E614D2"/>
    <w:rsid w:val="00E654BF"/>
    <w:rsid w:val="00E67BFD"/>
    <w:rsid w:val="00E73F38"/>
    <w:rsid w:val="00E80A46"/>
    <w:rsid w:val="00E81224"/>
    <w:rsid w:val="00E853DE"/>
    <w:rsid w:val="00E95507"/>
    <w:rsid w:val="00E96528"/>
    <w:rsid w:val="00EA0C50"/>
    <w:rsid w:val="00EA0C61"/>
    <w:rsid w:val="00EA4375"/>
    <w:rsid w:val="00EB0131"/>
    <w:rsid w:val="00EC0471"/>
    <w:rsid w:val="00EC2F69"/>
    <w:rsid w:val="00ED5167"/>
    <w:rsid w:val="00ED5814"/>
    <w:rsid w:val="00EE5888"/>
    <w:rsid w:val="00EE67BF"/>
    <w:rsid w:val="00F14FFF"/>
    <w:rsid w:val="00F20A77"/>
    <w:rsid w:val="00F269C6"/>
    <w:rsid w:val="00F34B9F"/>
    <w:rsid w:val="00F34EAC"/>
    <w:rsid w:val="00F35E43"/>
    <w:rsid w:val="00F4321B"/>
    <w:rsid w:val="00F81299"/>
    <w:rsid w:val="00F82F90"/>
    <w:rsid w:val="00F849B4"/>
    <w:rsid w:val="00F90362"/>
    <w:rsid w:val="00F932E2"/>
    <w:rsid w:val="00FA0CEB"/>
    <w:rsid w:val="00FA1C06"/>
    <w:rsid w:val="00FB5E7A"/>
    <w:rsid w:val="00FC601B"/>
    <w:rsid w:val="00FC70DF"/>
    <w:rsid w:val="00FE2D7E"/>
    <w:rsid w:val="00FF1D8C"/>
    <w:rsid w:val="00FF55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D1D"/>
  </w:style>
  <w:style w:type="paragraph" w:styleId="Titolo2">
    <w:name w:val="heading 2"/>
    <w:basedOn w:val="Normale"/>
    <w:next w:val="Normale"/>
    <w:link w:val="Titolo2Carattere"/>
    <w:uiPriority w:val="9"/>
    <w:qFormat/>
    <w:rsid w:val="006443FC"/>
    <w:pPr>
      <w:numPr>
        <w:ilvl w:val="1"/>
        <w:numId w:val="2"/>
      </w:numPr>
      <w:spacing w:after="0" w:line="240" w:lineRule="auto"/>
      <w:jc w:val="both"/>
      <w:outlineLvl w:val="1"/>
    </w:pPr>
    <w:rPr>
      <w:rFonts w:ascii="Arial" w:eastAsia="Times New Roman" w:hAnsi="Arial" w:cs="Times New Roman"/>
      <w:b/>
      <w:sz w:val="24"/>
      <w:szCs w:val="20"/>
    </w:rPr>
  </w:style>
  <w:style w:type="paragraph" w:styleId="Titolo30">
    <w:name w:val="heading 3"/>
    <w:basedOn w:val="Normale"/>
    <w:next w:val="Normale"/>
    <w:link w:val="Titolo3Carattere"/>
    <w:unhideWhenUsed/>
    <w:qFormat/>
    <w:rsid w:val="005C05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D8C"/>
    <w:pPr>
      <w:spacing w:after="0" w:line="240" w:lineRule="auto"/>
      <w:ind w:left="720"/>
    </w:pPr>
    <w:rPr>
      <w:rFonts w:ascii="Calibri" w:eastAsia="Calibri" w:hAnsi="Calibri" w:cs="Times New Roman"/>
    </w:rPr>
  </w:style>
  <w:style w:type="paragraph" w:styleId="Testofumetto">
    <w:name w:val="Balloon Text"/>
    <w:basedOn w:val="Normale"/>
    <w:link w:val="TestofumettoCarattere"/>
    <w:uiPriority w:val="99"/>
    <w:semiHidden/>
    <w:unhideWhenUsed/>
    <w:rsid w:val="00545D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5DCA"/>
    <w:rPr>
      <w:rFonts w:ascii="Segoe UI" w:hAnsi="Segoe UI" w:cs="Segoe UI"/>
      <w:sz w:val="18"/>
      <w:szCs w:val="18"/>
    </w:rPr>
  </w:style>
  <w:style w:type="character" w:customStyle="1" w:styleId="Titolo3Carattere">
    <w:name w:val="Titolo 3 Carattere"/>
    <w:basedOn w:val="Carpredefinitoparagrafo"/>
    <w:link w:val="Titolo30"/>
    <w:rsid w:val="005C05E0"/>
    <w:rPr>
      <w:rFonts w:asciiTheme="majorHAnsi" w:eastAsiaTheme="majorEastAsia" w:hAnsiTheme="majorHAnsi" w:cstheme="majorBidi"/>
      <w:color w:val="1F3763" w:themeColor="accent1" w:themeShade="7F"/>
      <w:sz w:val="24"/>
      <w:szCs w:val="24"/>
    </w:rPr>
  </w:style>
  <w:style w:type="paragraph" w:styleId="Intestazione">
    <w:name w:val="header"/>
    <w:basedOn w:val="Normale"/>
    <w:link w:val="IntestazioneCarattere"/>
    <w:uiPriority w:val="99"/>
    <w:unhideWhenUsed/>
    <w:rsid w:val="005C05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5E0"/>
  </w:style>
  <w:style w:type="paragraph" w:styleId="Pidipagina">
    <w:name w:val="footer"/>
    <w:basedOn w:val="Normale"/>
    <w:link w:val="PidipaginaCarattere"/>
    <w:uiPriority w:val="99"/>
    <w:semiHidden/>
    <w:unhideWhenUsed/>
    <w:rsid w:val="005C05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C05E0"/>
  </w:style>
  <w:style w:type="paragraph" w:styleId="NormaleWeb">
    <w:name w:val="Normal (Web)"/>
    <w:basedOn w:val="Normale"/>
    <w:uiPriority w:val="99"/>
    <w:semiHidden/>
    <w:unhideWhenUsed/>
    <w:rsid w:val="00331B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1BC3"/>
    <w:rPr>
      <w:b/>
      <w:bCs/>
    </w:rPr>
  </w:style>
  <w:style w:type="character" w:customStyle="1" w:styleId="Titolo2Carattere">
    <w:name w:val="Titolo 2 Carattere"/>
    <w:basedOn w:val="Carpredefinitoparagrafo"/>
    <w:link w:val="Titolo2"/>
    <w:uiPriority w:val="9"/>
    <w:rsid w:val="006443FC"/>
    <w:rPr>
      <w:rFonts w:ascii="Arial" w:eastAsia="Times New Roman" w:hAnsi="Arial" w:cs="Times New Roman"/>
      <w:b/>
      <w:sz w:val="24"/>
      <w:szCs w:val="20"/>
    </w:rPr>
  </w:style>
  <w:style w:type="paragraph" w:styleId="Sommario1">
    <w:name w:val="toc 1"/>
    <w:basedOn w:val="Normale"/>
    <w:next w:val="Normale"/>
    <w:autoRedefine/>
    <w:uiPriority w:val="39"/>
    <w:qFormat/>
    <w:rsid w:val="006443FC"/>
    <w:pPr>
      <w:spacing w:before="360" w:after="0" w:line="240" w:lineRule="auto"/>
    </w:pPr>
    <w:rPr>
      <w:rFonts w:ascii="Cambria" w:eastAsia="Times New Roman" w:hAnsi="Cambria" w:cs="Times New Roman"/>
      <w:b/>
      <w:bCs/>
      <w:caps/>
      <w:sz w:val="24"/>
      <w:szCs w:val="24"/>
      <w:lang w:eastAsia="it-IT"/>
    </w:rPr>
  </w:style>
  <w:style w:type="paragraph" w:styleId="Sommario2">
    <w:name w:val="toc 2"/>
    <w:basedOn w:val="Normale"/>
    <w:next w:val="Normale"/>
    <w:autoRedefine/>
    <w:uiPriority w:val="39"/>
    <w:qFormat/>
    <w:rsid w:val="006443FC"/>
    <w:pPr>
      <w:spacing w:before="240" w:after="0" w:line="240" w:lineRule="auto"/>
    </w:pPr>
    <w:rPr>
      <w:rFonts w:ascii="Calibri" w:eastAsia="Times New Roman" w:hAnsi="Calibri" w:cs="Times New Roman"/>
      <w:b/>
      <w:bCs/>
      <w:sz w:val="20"/>
      <w:szCs w:val="20"/>
      <w:lang w:eastAsia="it-IT"/>
    </w:rPr>
  </w:style>
  <w:style w:type="paragraph" w:styleId="Rientronormale">
    <w:name w:val="Normal Indent"/>
    <w:basedOn w:val="Normale"/>
    <w:rsid w:val="006443FC"/>
    <w:pPr>
      <w:spacing w:after="0" w:line="240" w:lineRule="auto"/>
      <w:ind w:left="708"/>
    </w:pPr>
    <w:rPr>
      <w:rFonts w:ascii="Arial" w:eastAsia="Times New Roman" w:hAnsi="Arial" w:cs="Times New Roman"/>
      <w:sz w:val="24"/>
      <w:szCs w:val="20"/>
      <w:lang w:eastAsia="it-IT"/>
    </w:rPr>
  </w:style>
  <w:style w:type="character" w:styleId="Collegamentoipertestuale">
    <w:name w:val="Hyperlink"/>
    <w:uiPriority w:val="99"/>
    <w:rsid w:val="006443FC"/>
    <w:rPr>
      <w:color w:val="0000FF"/>
      <w:u w:val="single"/>
    </w:rPr>
  </w:style>
  <w:style w:type="paragraph" w:customStyle="1" w:styleId="titolo1">
    <w:name w:val="titolo 1"/>
    <w:basedOn w:val="Normale"/>
    <w:link w:val="titolo1Carattere"/>
    <w:qFormat/>
    <w:rsid w:val="006443FC"/>
    <w:pPr>
      <w:numPr>
        <w:numId w:val="2"/>
      </w:numPr>
      <w:spacing w:after="0" w:line="240" w:lineRule="auto"/>
    </w:pPr>
    <w:rPr>
      <w:rFonts w:ascii="Arial" w:eastAsia="Times New Roman" w:hAnsi="Arial" w:cs="Times New Roman"/>
      <w:b/>
      <w:sz w:val="28"/>
      <w:szCs w:val="20"/>
    </w:rPr>
  </w:style>
  <w:style w:type="paragraph" w:customStyle="1" w:styleId="titolo3">
    <w:name w:val="titolo 3"/>
    <w:basedOn w:val="Normale"/>
    <w:qFormat/>
    <w:rsid w:val="006443FC"/>
    <w:pPr>
      <w:numPr>
        <w:ilvl w:val="2"/>
        <w:numId w:val="2"/>
      </w:numPr>
      <w:spacing w:after="0" w:line="240" w:lineRule="auto"/>
    </w:pPr>
    <w:rPr>
      <w:rFonts w:ascii="Arial" w:eastAsia="Times New Roman" w:hAnsi="Arial" w:cs="Times New Roman"/>
      <w:i/>
      <w:sz w:val="24"/>
      <w:szCs w:val="20"/>
    </w:rPr>
  </w:style>
  <w:style w:type="character" w:customStyle="1" w:styleId="titolo1Carattere">
    <w:name w:val="titolo 1 Carattere"/>
    <w:link w:val="titolo1"/>
    <w:rsid w:val="006443FC"/>
    <w:rPr>
      <w:rFonts w:ascii="Arial" w:eastAsia="Times New Roman" w:hAnsi="Arial" w:cs="Times New Roman"/>
      <w:b/>
      <w:sz w:val="28"/>
      <w:szCs w:val="20"/>
    </w:rPr>
  </w:style>
  <w:style w:type="paragraph" w:customStyle="1" w:styleId="Titoloa">
    <w:name w:val="Titolo a"/>
    <w:basedOn w:val="titolo1"/>
    <w:qFormat/>
    <w:rsid w:val="006443FC"/>
  </w:style>
  <w:style w:type="paragraph" w:customStyle="1" w:styleId="Default">
    <w:name w:val="Default"/>
    <w:rsid w:val="008874C0"/>
    <w:pPr>
      <w:autoSpaceDE w:val="0"/>
      <w:autoSpaceDN w:val="0"/>
      <w:adjustRightInd w:val="0"/>
      <w:spacing w:after="0" w:line="240" w:lineRule="auto"/>
    </w:pPr>
    <w:rPr>
      <w:rFonts w:ascii="Courier New" w:hAnsi="Courier New" w:cs="Courier New"/>
      <w:color w:val="000000"/>
      <w:sz w:val="24"/>
      <w:szCs w:val="24"/>
    </w:rPr>
  </w:style>
  <w:style w:type="paragraph" w:styleId="Corpodeltesto">
    <w:name w:val="Body Text"/>
    <w:basedOn w:val="Normale"/>
    <w:link w:val="CorpodeltestoCarattere"/>
    <w:uiPriority w:val="1"/>
    <w:qFormat/>
    <w:rsid w:val="00855388"/>
    <w:pPr>
      <w:widowControl w:val="0"/>
      <w:autoSpaceDE w:val="0"/>
      <w:autoSpaceDN w:val="0"/>
      <w:spacing w:after="0" w:line="240" w:lineRule="auto"/>
    </w:pPr>
    <w:rPr>
      <w:rFonts w:ascii="Verdana" w:eastAsia="Verdana" w:hAnsi="Verdana" w:cs="Verdana"/>
      <w:sz w:val="20"/>
      <w:szCs w:val="20"/>
      <w:lang w:eastAsia="it-IT" w:bidi="it-IT"/>
    </w:rPr>
  </w:style>
  <w:style w:type="character" w:customStyle="1" w:styleId="CorpodeltestoCarattere">
    <w:name w:val="Corpo del testo Carattere"/>
    <w:basedOn w:val="Carpredefinitoparagrafo"/>
    <w:link w:val="Corpodeltesto"/>
    <w:uiPriority w:val="1"/>
    <w:rsid w:val="00855388"/>
    <w:rPr>
      <w:rFonts w:ascii="Verdana" w:eastAsia="Verdana" w:hAnsi="Verdana" w:cs="Verdana"/>
      <w:sz w:val="20"/>
      <w:szCs w:val="20"/>
      <w:lang w:eastAsia="it-IT" w:bidi="it-IT"/>
    </w:rPr>
  </w:style>
  <w:style w:type="paragraph" w:customStyle="1" w:styleId="Heading1">
    <w:name w:val="Heading 1"/>
    <w:basedOn w:val="Normale"/>
    <w:uiPriority w:val="1"/>
    <w:qFormat/>
    <w:rsid w:val="00855388"/>
    <w:pPr>
      <w:widowControl w:val="0"/>
      <w:autoSpaceDE w:val="0"/>
      <w:autoSpaceDN w:val="0"/>
      <w:spacing w:after="0" w:line="240" w:lineRule="auto"/>
      <w:ind w:left="114"/>
      <w:outlineLvl w:val="1"/>
    </w:pPr>
    <w:rPr>
      <w:rFonts w:ascii="Verdana" w:eastAsia="Verdana" w:hAnsi="Verdana" w:cs="Verdana"/>
      <w:b/>
      <w:bCs/>
      <w:sz w:val="20"/>
      <w:szCs w:val="20"/>
      <w:lang w:eastAsia="it-IT" w:bidi="it-IT"/>
    </w:rPr>
  </w:style>
  <w:style w:type="paragraph" w:customStyle="1" w:styleId="Standard">
    <w:name w:val="Standard"/>
    <w:rsid w:val="003F7B56"/>
    <w:pPr>
      <w:suppressAutoHyphens/>
      <w:autoSpaceDN w:val="0"/>
      <w:spacing w:after="0" w:line="240" w:lineRule="auto"/>
      <w:textAlignment w:val="baseline"/>
    </w:pPr>
    <w:rPr>
      <w:rFonts w:ascii="Calibri" w:eastAsia="SimSun" w:hAnsi="Calibri"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34236464">
      <w:bodyDiv w:val="1"/>
      <w:marLeft w:val="0"/>
      <w:marRight w:val="0"/>
      <w:marTop w:val="0"/>
      <w:marBottom w:val="0"/>
      <w:divBdr>
        <w:top w:val="none" w:sz="0" w:space="0" w:color="auto"/>
        <w:left w:val="none" w:sz="0" w:space="0" w:color="auto"/>
        <w:bottom w:val="none" w:sz="0" w:space="0" w:color="auto"/>
        <w:right w:val="none" w:sz="0" w:space="0" w:color="auto"/>
      </w:divBdr>
    </w:div>
    <w:div w:id="358048518">
      <w:bodyDiv w:val="1"/>
      <w:marLeft w:val="0"/>
      <w:marRight w:val="0"/>
      <w:marTop w:val="0"/>
      <w:marBottom w:val="0"/>
      <w:divBdr>
        <w:top w:val="none" w:sz="0" w:space="0" w:color="auto"/>
        <w:left w:val="none" w:sz="0" w:space="0" w:color="auto"/>
        <w:bottom w:val="none" w:sz="0" w:space="0" w:color="auto"/>
        <w:right w:val="none" w:sz="0" w:space="0" w:color="auto"/>
      </w:divBdr>
    </w:div>
    <w:div w:id="431053316">
      <w:bodyDiv w:val="1"/>
      <w:marLeft w:val="0"/>
      <w:marRight w:val="0"/>
      <w:marTop w:val="0"/>
      <w:marBottom w:val="0"/>
      <w:divBdr>
        <w:top w:val="none" w:sz="0" w:space="0" w:color="auto"/>
        <w:left w:val="none" w:sz="0" w:space="0" w:color="auto"/>
        <w:bottom w:val="none" w:sz="0" w:space="0" w:color="auto"/>
        <w:right w:val="none" w:sz="0" w:space="0" w:color="auto"/>
      </w:divBdr>
    </w:div>
    <w:div w:id="608902187">
      <w:bodyDiv w:val="1"/>
      <w:marLeft w:val="0"/>
      <w:marRight w:val="0"/>
      <w:marTop w:val="0"/>
      <w:marBottom w:val="0"/>
      <w:divBdr>
        <w:top w:val="none" w:sz="0" w:space="0" w:color="auto"/>
        <w:left w:val="none" w:sz="0" w:space="0" w:color="auto"/>
        <w:bottom w:val="none" w:sz="0" w:space="0" w:color="auto"/>
        <w:right w:val="none" w:sz="0" w:space="0" w:color="auto"/>
      </w:divBdr>
    </w:div>
    <w:div w:id="1004359396">
      <w:bodyDiv w:val="1"/>
      <w:marLeft w:val="0"/>
      <w:marRight w:val="0"/>
      <w:marTop w:val="0"/>
      <w:marBottom w:val="0"/>
      <w:divBdr>
        <w:top w:val="none" w:sz="0" w:space="0" w:color="auto"/>
        <w:left w:val="none" w:sz="0" w:space="0" w:color="auto"/>
        <w:bottom w:val="none" w:sz="0" w:space="0" w:color="auto"/>
        <w:right w:val="none" w:sz="0" w:space="0" w:color="auto"/>
      </w:divBdr>
    </w:div>
    <w:div w:id="1128284889">
      <w:bodyDiv w:val="1"/>
      <w:marLeft w:val="0"/>
      <w:marRight w:val="0"/>
      <w:marTop w:val="0"/>
      <w:marBottom w:val="0"/>
      <w:divBdr>
        <w:top w:val="none" w:sz="0" w:space="0" w:color="auto"/>
        <w:left w:val="none" w:sz="0" w:space="0" w:color="auto"/>
        <w:bottom w:val="none" w:sz="0" w:space="0" w:color="auto"/>
        <w:right w:val="none" w:sz="0" w:space="0" w:color="auto"/>
      </w:divBdr>
    </w:div>
    <w:div w:id="1275134783">
      <w:bodyDiv w:val="1"/>
      <w:marLeft w:val="0"/>
      <w:marRight w:val="0"/>
      <w:marTop w:val="0"/>
      <w:marBottom w:val="0"/>
      <w:divBdr>
        <w:top w:val="none" w:sz="0" w:space="0" w:color="auto"/>
        <w:left w:val="none" w:sz="0" w:space="0" w:color="auto"/>
        <w:bottom w:val="none" w:sz="0" w:space="0" w:color="auto"/>
        <w:right w:val="none" w:sz="0" w:space="0" w:color="auto"/>
      </w:divBdr>
    </w:div>
    <w:div w:id="1282154054">
      <w:bodyDiv w:val="1"/>
      <w:marLeft w:val="0"/>
      <w:marRight w:val="0"/>
      <w:marTop w:val="0"/>
      <w:marBottom w:val="0"/>
      <w:divBdr>
        <w:top w:val="none" w:sz="0" w:space="0" w:color="auto"/>
        <w:left w:val="none" w:sz="0" w:space="0" w:color="auto"/>
        <w:bottom w:val="none" w:sz="0" w:space="0" w:color="auto"/>
        <w:right w:val="none" w:sz="0" w:space="0" w:color="auto"/>
      </w:divBdr>
    </w:div>
    <w:div w:id="1555122380">
      <w:bodyDiv w:val="1"/>
      <w:marLeft w:val="0"/>
      <w:marRight w:val="0"/>
      <w:marTop w:val="0"/>
      <w:marBottom w:val="0"/>
      <w:divBdr>
        <w:top w:val="none" w:sz="0" w:space="0" w:color="auto"/>
        <w:left w:val="none" w:sz="0" w:space="0" w:color="auto"/>
        <w:bottom w:val="none" w:sz="0" w:space="0" w:color="auto"/>
        <w:right w:val="none" w:sz="0" w:space="0" w:color="auto"/>
      </w:divBdr>
    </w:div>
    <w:div w:id="1613321317">
      <w:bodyDiv w:val="1"/>
      <w:marLeft w:val="0"/>
      <w:marRight w:val="0"/>
      <w:marTop w:val="0"/>
      <w:marBottom w:val="0"/>
      <w:divBdr>
        <w:top w:val="none" w:sz="0" w:space="0" w:color="auto"/>
        <w:left w:val="none" w:sz="0" w:space="0" w:color="auto"/>
        <w:bottom w:val="none" w:sz="0" w:space="0" w:color="auto"/>
        <w:right w:val="none" w:sz="0" w:space="0" w:color="auto"/>
      </w:divBdr>
    </w:div>
    <w:div w:id="1757091806">
      <w:bodyDiv w:val="1"/>
      <w:marLeft w:val="0"/>
      <w:marRight w:val="0"/>
      <w:marTop w:val="0"/>
      <w:marBottom w:val="0"/>
      <w:divBdr>
        <w:top w:val="none" w:sz="0" w:space="0" w:color="auto"/>
        <w:left w:val="none" w:sz="0" w:space="0" w:color="auto"/>
        <w:bottom w:val="none" w:sz="0" w:space="0" w:color="auto"/>
        <w:right w:val="none" w:sz="0" w:space="0" w:color="auto"/>
      </w:divBdr>
    </w:div>
    <w:div w:id="1772436279">
      <w:bodyDiv w:val="1"/>
      <w:marLeft w:val="0"/>
      <w:marRight w:val="0"/>
      <w:marTop w:val="0"/>
      <w:marBottom w:val="0"/>
      <w:divBdr>
        <w:top w:val="none" w:sz="0" w:space="0" w:color="auto"/>
        <w:left w:val="none" w:sz="0" w:space="0" w:color="auto"/>
        <w:bottom w:val="none" w:sz="0" w:space="0" w:color="auto"/>
        <w:right w:val="none" w:sz="0" w:space="0" w:color="auto"/>
      </w:divBdr>
    </w:div>
    <w:div w:id="1908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msi.it/it/archivio/archivio-news/432-il-protocollo-fmsi-per-la-ripresa-delle-discipline-sportive-professionistich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247A1-36AC-49E6-9ACD-93D1819B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5687</Words>
  <Characters>32418</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Italo Tonet</dc:creator>
  <cp:lastModifiedBy>francesca iaria</cp:lastModifiedBy>
  <cp:revision>3</cp:revision>
  <cp:lastPrinted>2020-09-28T09:44:00Z</cp:lastPrinted>
  <dcterms:created xsi:type="dcterms:W3CDTF">2020-09-28T09:43:00Z</dcterms:created>
  <dcterms:modified xsi:type="dcterms:W3CDTF">2020-09-28T09:45:00Z</dcterms:modified>
</cp:coreProperties>
</file>